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B3DB0" w14:textId="77777777" w:rsidR="006F520E" w:rsidRDefault="006F520E" w:rsidP="006F520E">
      <w:pPr>
        <w:spacing w:before="40" w:after="0" w:line="240" w:lineRule="auto"/>
        <w:jc w:val="center"/>
        <w:rPr>
          <w:rFonts w:ascii="Arial" w:eastAsia="Arial" w:hAnsi="Arial" w:cs="Arial"/>
          <w:b/>
          <w:color w:val="2E75B5"/>
          <w:lang w:eastAsia="en-IE"/>
        </w:rPr>
      </w:pPr>
      <w:r>
        <w:rPr>
          <w:rFonts w:ascii="Arial" w:eastAsia="Arial" w:hAnsi="Arial" w:cs="Arial"/>
          <w:b/>
          <w:noProof/>
          <w:color w:val="2E75B5"/>
          <w:lang w:eastAsia="en-IE"/>
        </w:rPr>
        <w:drawing>
          <wp:inline distT="0" distB="0" distL="0" distR="0" wp14:anchorId="5A62AE87" wp14:editId="16CE46D7">
            <wp:extent cx="1599955" cy="1604739"/>
            <wp:effectExtent l="0" t="0" r="63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130" cy="1639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A49BF" w14:textId="4A25DC97" w:rsidR="006F520E" w:rsidRPr="00E76135" w:rsidRDefault="006F520E" w:rsidP="006F520E">
      <w:pPr>
        <w:spacing w:before="40" w:after="0" w:line="240" w:lineRule="auto"/>
        <w:jc w:val="center"/>
        <w:rPr>
          <w:rFonts w:eastAsia="Arial" w:cstheme="minorHAnsi"/>
          <w:b/>
          <w:color w:val="2E75B5"/>
          <w:sz w:val="24"/>
          <w:szCs w:val="24"/>
          <w:lang w:eastAsia="en-IE"/>
        </w:rPr>
      </w:pPr>
      <w:r w:rsidRPr="00E76135">
        <w:rPr>
          <w:rFonts w:eastAsia="Arial" w:cstheme="minorHAnsi"/>
          <w:b/>
          <w:color w:val="2E75B5"/>
          <w:sz w:val="24"/>
          <w:szCs w:val="24"/>
          <w:lang w:eastAsia="en-IE"/>
        </w:rPr>
        <w:t>Grievance</w:t>
      </w:r>
      <w:r w:rsidR="00E76135" w:rsidRPr="00E76135">
        <w:rPr>
          <w:rFonts w:eastAsia="Arial" w:cstheme="minorHAnsi"/>
          <w:b/>
          <w:color w:val="2E75B5"/>
          <w:sz w:val="24"/>
          <w:szCs w:val="24"/>
          <w:lang w:eastAsia="en-IE"/>
        </w:rPr>
        <w:t xml:space="preserve"> </w:t>
      </w:r>
      <w:r w:rsidRPr="00E76135">
        <w:rPr>
          <w:rFonts w:eastAsia="Arial" w:cstheme="minorHAnsi"/>
          <w:b/>
          <w:color w:val="2E75B5"/>
          <w:sz w:val="24"/>
          <w:szCs w:val="24"/>
          <w:lang w:eastAsia="en-IE"/>
        </w:rPr>
        <w:t>/</w:t>
      </w:r>
      <w:r w:rsidR="00E76135" w:rsidRPr="00E76135">
        <w:rPr>
          <w:rFonts w:eastAsia="Arial" w:cstheme="minorHAnsi"/>
          <w:b/>
          <w:color w:val="2E75B5"/>
          <w:sz w:val="24"/>
          <w:szCs w:val="24"/>
          <w:lang w:eastAsia="en-IE"/>
        </w:rPr>
        <w:t xml:space="preserve"> </w:t>
      </w:r>
      <w:r w:rsidRPr="00E76135">
        <w:rPr>
          <w:rFonts w:eastAsia="Arial" w:cstheme="minorHAnsi"/>
          <w:b/>
          <w:color w:val="2E75B5"/>
          <w:sz w:val="24"/>
          <w:szCs w:val="24"/>
          <w:lang w:eastAsia="en-IE"/>
        </w:rPr>
        <w:t>Complaint Procedures Policy of Tiernaboul National School</w:t>
      </w:r>
    </w:p>
    <w:p w14:paraId="188C292A" w14:textId="77777777" w:rsidR="006F520E" w:rsidRPr="00E76135" w:rsidRDefault="006F520E" w:rsidP="006F520E">
      <w:pPr>
        <w:spacing w:before="40" w:after="0" w:line="240" w:lineRule="auto"/>
        <w:jc w:val="center"/>
        <w:rPr>
          <w:rFonts w:eastAsia="Arial" w:cstheme="minorHAnsi"/>
          <w:b/>
          <w:color w:val="2E75B5"/>
          <w:sz w:val="24"/>
          <w:szCs w:val="24"/>
          <w:lang w:eastAsia="en-IE"/>
        </w:rPr>
      </w:pPr>
      <w:r w:rsidRPr="00E76135">
        <w:rPr>
          <w:rFonts w:eastAsia="Arial" w:cstheme="minorHAnsi"/>
          <w:b/>
          <w:color w:val="2E75B5"/>
          <w:sz w:val="24"/>
          <w:szCs w:val="24"/>
          <w:lang w:eastAsia="en-IE"/>
        </w:rPr>
        <w:t>Tiernaboul, Killarney, Co. Kerry, V93 D362</w:t>
      </w:r>
    </w:p>
    <w:p w14:paraId="5413DEA3" w14:textId="77777777" w:rsidR="006F520E" w:rsidRPr="00E76135" w:rsidRDefault="006F520E" w:rsidP="006F520E">
      <w:pPr>
        <w:spacing w:before="40" w:after="0" w:line="240" w:lineRule="auto"/>
        <w:jc w:val="center"/>
        <w:rPr>
          <w:rFonts w:eastAsia="Arial" w:cstheme="minorHAnsi"/>
          <w:b/>
          <w:color w:val="2E75B5"/>
          <w:sz w:val="24"/>
          <w:szCs w:val="24"/>
          <w:lang w:eastAsia="en-IE"/>
        </w:rPr>
      </w:pPr>
      <w:r w:rsidRPr="00E76135">
        <w:rPr>
          <w:rFonts w:eastAsia="Arial" w:cstheme="minorHAnsi"/>
          <w:b/>
          <w:color w:val="2E75B5"/>
          <w:sz w:val="24"/>
          <w:szCs w:val="24"/>
          <w:lang w:eastAsia="en-IE"/>
        </w:rPr>
        <w:t>Tel: 064 – 6634767</w:t>
      </w:r>
    </w:p>
    <w:p w14:paraId="1950FDC4" w14:textId="77777777" w:rsidR="006F520E" w:rsidRPr="00E76135" w:rsidRDefault="006F520E" w:rsidP="006F520E">
      <w:pPr>
        <w:spacing w:before="40" w:after="0" w:line="240" w:lineRule="auto"/>
        <w:jc w:val="center"/>
        <w:rPr>
          <w:rFonts w:eastAsia="Arial" w:cstheme="minorHAnsi"/>
          <w:b/>
          <w:color w:val="2E75B5"/>
          <w:sz w:val="24"/>
          <w:szCs w:val="24"/>
          <w:lang w:eastAsia="en-IE"/>
        </w:rPr>
      </w:pPr>
      <w:r w:rsidRPr="00E76135">
        <w:rPr>
          <w:rFonts w:eastAsia="Arial" w:cstheme="minorHAnsi"/>
          <w:b/>
          <w:color w:val="2E75B5"/>
          <w:sz w:val="24"/>
          <w:szCs w:val="24"/>
          <w:lang w:eastAsia="en-IE"/>
        </w:rPr>
        <w:t xml:space="preserve">Email: </w:t>
      </w:r>
      <w:hyperlink r:id="rId6" w:history="1">
        <w:r w:rsidRPr="00E76135">
          <w:rPr>
            <w:rStyle w:val="Hyperlink"/>
            <w:rFonts w:eastAsia="Arial" w:cstheme="minorHAnsi"/>
            <w:b/>
            <w:sz w:val="24"/>
            <w:szCs w:val="24"/>
            <w:lang w:eastAsia="en-IE"/>
          </w:rPr>
          <w:t>tiernaboul1ns@gmail.com</w:t>
        </w:r>
      </w:hyperlink>
    </w:p>
    <w:p w14:paraId="532406EB" w14:textId="77777777" w:rsidR="006F520E" w:rsidRPr="00E76135" w:rsidRDefault="006F520E" w:rsidP="006F520E">
      <w:pPr>
        <w:spacing w:before="40" w:after="0" w:line="240" w:lineRule="auto"/>
        <w:jc w:val="center"/>
        <w:rPr>
          <w:rFonts w:eastAsia="Arial" w:cstheme="minorHAnsi"/>
          <w:b/>
          <w:color w:val="2E75B5"/>
          <w:sz w:val="24"/>
          <w:szCs w:val="24"/>
          <w:lang w:eastAsia="en-IE"/>
        </w:rPr>
      </w:pPr>
      <w:r w:rsidRPr="00E76135">
        <w:rPr>
          <w:rFonts w:eastAsia="Arial" w:cstheme="minorHAnsi"/>
          <w:b/>
          <w:color w:val="2E75B5"/>
          <w:sz w:val="24"/>
          <w:szCs w:val="24"/>
          <w:lang w:eastAsia="en-IE"/>
        </w:rPr>
        <w:t>Roll No: 15644F</w:t>
      </w:r>
    </w:p>
    <w:p w14:paraId="282A407C" w14:textId="77777777" w:rsidR="006F520E" w:rsidRPr="00E76135" w:rsidRDefault="006F520E" w:rsidP="006F520E">
      <w:pPr>
        <w:spacing w:before="40" w:after="0" w:line="240" w:lineRule="auto"/>
        <w:rPr>
          <w:rFonts w:eastAsia="Arial" w:cstheme="minorHAnsi"/>
          <w:b/>
          <w:color w:val="2E75B5"/>
          <w:lang w:eastAsia="en-IE"/>
        </w:rPr>
      </w:pPr>
    </w:p>
    <w:p w14:paraId="77F8AA16" w14:textId="15298CF7" w:rsidR="006F520E" w:rsidRPr="00522026" w:rsidRDefault="006F520E" w:rsidP="006F520E">
      <w:pPr>
        <w:spacing w:before="40" w:after="0" w:line="240" w:lineRule="auto"/>
        <w:rPr>
          <w:rFonts w:eastAsia="Arial" w:cstheme="minorHAnsi"/>
          <w:b/>
          <w:color w:val="2E75B5"/>
          <w:sz w:val="24"/>
          <w:szCs w:val="24"/>
          <w:lang w:eastAsia="en-IE"/>
        </w:rPr>
      </w:pPr>
      <w:r w:rsidRPr="00522026">
        <w:rPr>
          <w:rFonts w:eastAsia="Arial" w:cstheme="minorHAnsi"/>
          <w:b/>
          <w:color w:val="4472C4" w:themeColor="accent1"/>
          <w:sz w:val="24"/>
          <w:szCs w:val="24"/>
          <w:lang w:eastAsia="en-IE"/>
        </w:rPr>
        <w:t>Introduction </w:t>
      </w:r>
    </w:p>
    <w:p w14:paraId="31CD9178" w14:textId="77777777" w:rsidR="00076696" w:rsidRPr="00522026" w:rsidRDefault="003A30B7" w:rsidP="006F520E">
      <w:pPr>
        <w:spacing w:before="40" w:after="0" w:line="240" w:lineRule="auto"/>
        <w:rPr>
          <w:rStyle w:val="fontstyle01"/>
          <w:rFonts w:asciiTheme="minorHAnsi" w:hAnsiTheme="minorHAnsi" w:cstheme="minorHAnsi"/>
          <w:sz w:val="24"/>
          <w:szCs w:val="24"/>
        </w:rPr>
      </w:pPr>
      <w:r w:rsidRPr="00522026">
        <w:rPr>
          <w:rStyle w:val="fontstyle01"/>
          <w:rFonts w:asciiTheme="minorHAnsi" w:hAnsiTheme="minorHAnsi" w:cstheme="minorHAnsi"/>
          <w:sz w:val="24"/>
          <w:szCs w:val="24"/>
        </w:rPr>
        <w:t>The Board of Management of Tiernaboul NS is responsible for safeguarding the health, safety</w:t>
      </w:r>
      <w:r w:rsidR="00733032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Style w:val="fontstyle01"/>
          <w:rFonts w:asciiTheme="minorHAnsi" w:hAnsiTheme="minorHAnsi" w:cstheme="minorHAnsi"/>
          <w:sz w:val="24"/>
          <w:szCs w:val="24"/>
        </w:rPr>
        <w:t>and welfare of persons working in the school. This responsibility extends not only to pupils and</w:t>
      </w:r>
      <w:r w:rsidR="00733032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Style w:val="fontstyle01"/>
          <w:rFonts w:asciiTheme="minorHAnsi" w:hAnsiTheme="minorHAnsi" w:cstheme="minorHAnsi"/>
          <w:sz w:val="24"/>
          <w:szCs w:val="24"/>
        </w:rPr>
        <w:t>teachers but also all other persons working in the school, both during school hours and outside</w:t>
      </w:r>
      <w:r w:rsidR="00733032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Style w:val="fontstyle01"/>
          <w:rFonts w:asciiTheme="minorHAnsi" w:hAnsiTheme="minorHAnsi" w:cstheme="minorHAnsi"/>
          <w:sz w:val="24"/>
          <w:szCs w:val="24"/>
        </w:rPr>
        <w:t>school hours, and employed directly or indirectly by the Board.</w:t>
      </w:r>
      <w:r w:rsidRPr="00522026">
        <w:rPr>
          <w:rFonts w:cstheme="minorHAnsi"/>
          <w:color w:val="000000"/>
          <w:sz w:val="24"/>
          <w:szCs w:val="24"/>
        </w:rPr>
        <w:br/>
      </w:r>
      <w:r w:rsidRPr="00522026">
        <w:rPr>
          <w:rStyle w:val="fontstyle01"/>
          <w:rFonts w:asciiTheme="minorHAnsi" w:hAnsiTheme="minorHAnsi" w:cstheme="minorHAnsi"/>
          <w:sz w:val="24"/>
          <w:szCs w:val="24"/>
        </w:rPr>
        <w:t>The Board recognises that all relationships in the workplace have the potential to create</w:t>
      </w:r>
      <w:r w:rsidR="00733032" w:rsidRPr="00522026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522026">
        <w:rPr>
          <w:rStyle w:val="fontstyle01"/>
          <w:rFonts w:asciiTheme="minorHAnsi" w:hAnsiTheme="minorHAnsi" w:cstheme="minorHAnsi"/>
          <w:sz w:val="24"/>
          <w:szCs w:val="24"/>
        </w:rPr>
        <w:t>stress</w:t>
      </w:r>
      <w:r w:rsidR="00733032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Style w:val="fontstyle01"/>
          <w:rFonts w:asciiTheme="minorHAnsi" w:hAnsiTheme="minorHAnsi" w:cstheme="minorHAnsi"/>
          <w:sz w:val="24"/>
          <w:szCs w:val="24"/>
        </w:rPr>
        <w:t>for those working there and that such stress may amount to an illness requiring medical</w:t>
      </w:r>
      <w:r w:rsidR="00733032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Style w:val="fontstyle01"/>
          <w:rFonts w:asciiTheme="minorHAnsi" w:hAnsiTheme="minorHAnsi" w:cstheme="minorHAnsi"/>
          <w:sz w:val="24"/>
          <w:szCs w:val="24"/>
        </w:rPr>
        <w:t>treatment. In particular, the Board recognises that bullying and sexual harassment</w:t>
      </w:r>
      <w:r w:rsidR="00733032" w:rsidRPr="00522026">
        <w:rPr>
          <w:rStyle w:val="fontstyle01"/>
          <w:rFonts w:asciiTheme="minorHAnsi" w:hAnsiTheme="minorHAnsi" w:cstheme="minorHAnsi"/>
          <w:sz w:val="24"/>
          <w:szCs w:val="24"/>
        </w:rPr>
        <w:t xml:space="preserve"> </w:t>
      </w:r>
      <w:r w:rsidRPr="00522026">
        <w:rPr>
          <w:rStyle w:val="fontstyle01"/>
          <w:rFonts w:asciiTheme="minorHAnsi" w:hAnsiTheme="minorHAnsi" w:cstheme="minorHAnsi"/>
          <w:sz w:val="24"/>
          <w:szCs w:val="24"/>
        </w:rPr>
        <w:t>can cause</w:t>
      </w:r>
      <w:r w:rsidR="00733032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Style w:val="fontstyle01"/>
          <w:rFonts w:asciiTheme="minorHAnsi" w:hAnsiTheme="minorHAnsi" w:cstheme="minorHAnsi"/>
          <w:sz w:val="24"/>
          <w:szCs w:val="24"/>
        </w:rPr>
        <w:t>stress, as can the calling into question of a worker’s personal and / or professional reputation</w:t>
      </w:r>
      <w:r w:rsidR="00733032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Style w:val="fontstyle01"/>
          <w:rFonts w:asciiTheme="minorHAnsi" w:hAnsiTheme="minorHAnsi" w:cstheme="minorHAnsi"/>
          <w:sz w:val="24"/>
          <w:szCs w:val="24"/>
        </w:rPr>
        <w:t>or skills by the making of a complaint about their conduct.</w:t>
      </w:r>
      <w:r w:rsidRPr="00522026">
        <w:rPr>
          <w:rFonts w:cstheme="minorHAnsi"/>
          <w:color w:val="000000"/>
          <w:sz w:val="24"/>
          <w:szCs w:val="24"/>
        </w:rPr>
        <w:br/>
      </w:r>
    </w:p>
    <w:p w14:paraId="417F7922" w14:textId="65240480" w:rsidR="003A30B7" w:rsidRPr="00522026" w:rsidRDefault="003A30B7" w:rsidP="006F520E">
      <w:pPr>
        <w:spacing w:before="40" w:after="0" w:line="240" w:lineRule="auto"/>
        <w:rPr>
          <w:rStyle w:val="fontstyle01"/>
          <w:rFonts w:asciiTheme="minorHAnsi" w:hAnsiTheme="minorHAnsi" w:cstheme="minorHAnsi"/>
          <w:sz w:val="24"/>
          <w:szCs w:val="24"/>
        </w:rPr>
      </w:pPr>
      <w:r w:rsidRPr="00522026">
        <w:rPr>
          <w:rStyle w:val="fontstyle01"/>
          <w:rFonts w:asciiTheme="minorHAnsi" w:hAnsiTheme="minorHAnsi" w:cstheme="minorHAnsi"/>
          <w:sz w:val="24"/>
          <w:szCs w:val="24"/>
        </w:rPr>
        <w:t xml:space="preserve">The Board </w:t>
      </w:r>
      <w:r w:rsidRPr="00522026">
        <w:rPr>
          <w:rStyle w:val="fontstyle21"/>
          <w:rFonts w:asciiTheme="minorHAnsi" w:hAnsiTheme="minorHAnsi" w:cstheme="minorHAnsi"/>
          <w:sz w:val="24"/>
          <w:szCs w:val="24"/>
        </w:rPr>
        <w:t>will not condone bullying or harassment of any type in the workplace</w:t>
      </w:r>
      <w:r w:rsidRPr="00522026">
        <w:rPr>
          <w:rStyle w:val="fontstyle01"/>
          <w:rFonts w:asciiTheme="minorHAnsi" w:hAnsiTheme="minorHAnsi" w:cstheme="minorHAnsi"/>
          <w:sz w:val="24"/>
          <w:szCs w:val="24"/>
        </w:rPr>
        <w:t>.</w:t>
      </w:r>
    </w:p>
    <w:p w14:paraId="69076A75" w14:textId="77777777" w:rsidR="003A30B7" w:rsidRPr="00522026" w:rsidRDefault="003A30B7" w:rsidP="006F520E">
      <w:pPr>
        <w:spacing w:before="40" w:after="0" w:line="240" w:lineRule="auto"/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7F33C515" w14:textId="6D643566" w:rsidR="003A30B7" w:rsidRPr="00522026" w:rsidRDefault="003A30B7" w:rsidP="006F520E">
      <w:pPr>
        <w:spacing w:before="40" w:after="0" w:line="240" w:lineRule="auto"/>
        <w:rPr>
          <w:rStyle w:val="fontstyle01"/>
          <w:rFonts w:asciiTheme="minorHAnsi" w:hAnsiTheme="minorHAnsi" w:cstheme="minorHAnsi"/>
          <w:sz w:val="24"/>
          <w:szCs w:val="24"/>
        </w:rPr>
      </w:pPr>
      <w:r w:rsidRPr="00522026">
        <w:rPr>
          <w:rFonts w:cstheme="minorHAnsi"/>
          <w:color w:val="000000"/>
          <w:sz w:val="24"/>
          <w:szCs w:val="24"/>
        </w:rPr>
        <w:br/>
      </w:r>
      <w:r w:rsidRPr="00522026">
        <w:rPr>
          <w:rStyle w:val="fontstyle01"/>
          <w:rFonts w:asciiTheme="minorHAnsi" w:hAnsiTheme="minorHAnsi" w:cstheme="minorHAnsi"/>
          <w:sz w:val="24"/>
          <w:szCs w:val="24"/>
        </w:rPr>
        <w:t>The Board has a responsibility to safeguard workers, in so far as possible, against stress and</w:t>
      </w:r>
      <w:r w:rsidR="00733032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Style w:val="fontstyle01"/>
          <w:rFonts w:asciiTheme="minorHAnsi" w:hAnsiTheme="minorHAnsi" w:cstheme="minorHAnsi"/>
          <w:sz w:val="24"/>
          <w:szCs w:val="24"/>
        </w:rPr>
        <w:t>stress related illnesses.</w:t>
      </w:r>
    </w:p>
    <w:p w14:paraId="69FD8B58" w14:textId="77777777" w:rsidR="003A30B7" w:rsidRPr="00522026" w:rsidRDefault="003A30B7" w:rsidP="006F520E">
      <w:pPr>
        <w:spacing w:before="40" w:after="0" w:line="240" w:lineRule="auto"/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73C6E6C6" w14:textId="77777777" w:rsidR="003A30B7" w:rsidRPr="00522026" w:rsidRDefault="003A30B7" w:rsidP="006F520E">
      <w:pPr>
        <w:spacing w:before="40" w:after="0" w:line="240" w:lineRule="auto"/>
        <w:rPr>
          <w:rStyle w:val="fontstyle01"/>
          <w:rFonts w:asciiTheme="minorHAnsi" w:hAnsiTheme="minorHAnsi" w:cstheme="minorHAnsi"/>
          <w:sz w:val="24"/>
          <w:szCs w:val="24"/>
        </w:rPr>
      </w:pPr>
      <w:r w:rsidRPr="00522026">
        <w:rPr>
          <w:rFonts w:cstheme="minorHAnsi"/>
          <w:color w:val="000000"/>
          <w:sz w:val="24"/>
          <w:szCs w:val="24"/>
        </w:rPr>
        <w:br/>
      </w:r>
      <w:r w:rsidRPr="00522026">
        <w:rPr>
          <w:rStyle w:val="fontstyle01"/>
          <w:rFonts w:asciiTheme="minorHAnsi" w:hAnsiTheme="minorHAnsi" w:cstheme="minorHAnsi"/>
          <w:sz w:val="24"/>
          <w:szCs w:val="24"/>
        </w:rPr>
        <w:t>The Board is of the view that the achievement of this objective requires:</w:t>
      </w:r>
    </w:p>
    <w:p w14:paraId="48CD8D42" w14:textId="60A44B6F" w:rsidR="003A30B7" w:rsidRPr="00522026" w:rsidRDefault="003A30B7" w:rsidP="006F520E">
      <w:pPr>
        <w:spacing w:before="40" w:after="0" w:line="240" w:lineRule="auto"/>
        <w:rPr>
          <w:rStyle w:val="fontstyle01"/>
          <w:rFonts w:asciiTheme="minorHAnsi" w:hAnsiTheme="minorHAnsi" w:cstheme="minorHAnsi"/>
          <w:sz w:val="24"/>
          <w:szCs w:val="24"/>
        </w:rPr>
      </w:pPr>
      <w:r w:rsidRPr="00522026">
        <w:rPr>
          <w:rFonts w:cstheme="minorHAnsi"/>
          <w:color w:val="000000"/>
          <w:sz w:val="24"/>
          <w:szCs w:val="24"/>
        </w:rPr>
        <w:br/>
      </w:r>
      <w:r w:rsidRPr="00522026">
        <w:rPr>
          <w:rStyle w:val="fontstyle01"/>
          <w:rFonts w:asciiTheme="minorHAnsi" w:hAnsiTheme="minorHAnsi" w:cstheme="minorHAnsi"/>
          <w:sz w:val="24"/>
          <w:szCs w:val="24"/>
        </w:rPr>
        <w:t>1. That the Board’s policy in relation to workplace relationships be clearly stated and</w:t>
      </w:r>
      <w:r w:rsidRPr="00522026">
        <w:rPr>
          <w:rFonts w:cstheme="minorHAnsi"/>
          <w:color w:val="000000"/>
          <w:sz w:val="24"/>
          <w:szCs w:val="24"/>
        </w:rPr>
        <w:br/>
      </w:r>
      <w:r w:rsidRPr="00522026">
        <w:rPr>
          <w:rStyle w:val="fontstyle01"/>
          <w:rFonts w:asciiTheme="minorHAnsi" w:hAnsiTheme="minorHAnsi" w:cstheme="minorHAnsi"/>
          <w:sz w:val="24"/>
          <w:szCs w:val="24"/>
        </w:rPr>
        <w:t>communicated to all those having an interest in same.</w:t>
      </w:r>
      <w:r w:rsidRPr="00522026">
        <w:rPr>
          <w:rFonts w:cstheme="minorHAnsi"/>
          <w:color w:val="000000"/>
          <w:sz w:val="24"/>
          <w:szCs w:val="24"/>
        </w:rPr>
        <w:br/>
      </w:r>
      <w:r w:rsidRPr="00522026">
        <w:rPr>
          <w:rStyle w:val="fontstyle01"/>
          <w:rFonts w:asciiTheme="minorHAnsi" w:hAnsiTheme="minorHAnsi" w:cstheme="minorHAnsi"/>
          <w:sz w:val="24"/>
          <w:szCs w:val="24"/>
        </w:rPr>
        <w:t>2. That adequate mechanisms and procedures for dealing with and resolving difficulties</w:t>
      </w:r>
      <w:r w:rsidRPr="00522026">
        <w:rPr>
          <w:rFonts w:cstheme="minorHAnsi"/>
          <w:color w:val="000000"/>
          <w:sz w:val="24"/>
          <w:szCs w:val="24"/>
        </w:rPr>
        <w:br/>
      </w:r>
      <w:r w:rsidRPr="00522026">
        <w:rPr>
          <w:rStyle w:val="fontstyle01"/>
          <w:rFonts w:asciiTheme="minorHAnsi" w:hAnsiTheme="minorHAnsi" w:cstheme="minorHAnsi"/>
          <w:sz w:val="24"/>
          <w:szCs w:val="24"/>
        </w:rPr>
        <w:t>which may arise from workplace relationships (including complaints by and about</w:t>
      </w:r>
      <w:r w:rsidRPr="00522026">
        <w:rPr>
          <w:rFonts w:cstheme="minorHAnsi"/>
          <w:color w:val="000000"/>
          <w:sz w:val="24"/>
          <w:szCs w:val="24"/>
        </w:rPr>
        <w:br/>
      </w:r>
      <w:r w:rsidRPr="00522026">
        <w:rPr>
          <w:rStyle w:val="fontstyle01"/>
          <w:rFonts w:asciiTheme="minorHAnsi" w:hAnsiTheme="minorHAnsi" w:cstheme="minorHAnsi"/>
          <w:sz w:val="24"/>
          <w:szCs w:val="24"/>
        </w:rPr>
        <w:t>workers) are put in place.</w:t>
      </w:r>
      <w:r w:rsidRPr="00522026">
        <w:rPr>
          <w:rFonts w:cstheme="minorHAnsi"/>
          <w:color w:val="000000"/>
          <w:sz w:val="24"/>
          <w:szCs w:val="24"/>
        </w:rPr>
        <w:br/>
      </w:r>
      <w:r w:rsidRPr="00522026">
        <w:rPr>
          <w:rStyle w:val="fontstyle01"/>
          <w:rFonts w:asciiTheme="minorHAnsi" w:hAnsiTheme="minorHAnsi" w:cstheme="minorHAnsi"/>
          <w:sz w:val="24"/>
          <w:szCs w:val="24"/>
        </w:rPr>
        <w:t>3. That the existence and nature of such mechanisms and procedures are communicated</w:t>
      </w:r>
      <w:r w:rsidRPr="00522026">
        <w:rPr>
          <w:rFonts w:cstheme="minorHAnsi"/>
          <w:color w:val="000000"/>
          <w:sz w:val="24"/>
          <w:szCs w:val="24"/>
        </w:rPr>
        <w:br/>
      </w:r>
      <w:r w:rsidRPr="00522026">
        <w:rPr>
          <w:rStyle w:val="fontstyle01"/>
          <w:rFonts w:asciiTheme="minorHAnsi" w:hAnsiTheme="minorHAnsi" w:cstheme="minorHAnsi"/>
          <w:sz w:val="24"/>
          <w:szCs w:val="24"/>
        </w:rPr>
        <w:t>to all those having an interest in same</w:t>
      </w:r>
      <w:r w:rsidR="005A7E7E" w:rsidRPr="00522026">
        <w:rPr>
          <w:rStyle w:val="fontstyle01"/>
          <w:rFonts w:asciiTheme="minorHAnsi" w:hAnsiTheme="minorHAnsi" w:cstheme="minorHAnsi"/>
          <w:sz w:val="24"/>
          <w:szCs w:val="24"/>
        </w:rPr>
        <w:t xml:space="preserve">. </w:t>
      </w:r>
    </w:p>
    <w:p w14:paraId="3C35949A" w14:textId="77777777" w:rsidR="00D847A5" w:rsidRPr="00522026" w:rsidRDefault="00D847A5" w:rsidP="006F520E">
      <w:pPr>
        <w:spacing w:before="40" w:after="0" w:line="240" w:lineRule="auto"/>
        <w:rPr>
          <w:rStyle w:val="fontstyle01"/>
          <w:rFonts w:asciiTheme="minorHAnsi" w:hAnsiTheme="minorHAnsi" w:cstheme="minorHAnsi"/>
          <w:sz w:val="24"/>
          <w:szCs w:val="24"/>
        </w:rPr>
      </w:pPr>
    </w:p>
    <w:p w14:paraId="09A1E164" w14:textId="7DF6DFAA" w:rsidR="00D847A5" w:rsidRPr="00522026" w:rsidRDefault="00D847A5" w:rsidP="006F520E">
      <w:pPr>
        <w:spacing w:before="40" w:after="0" w:line="240" w:lineRule="auto"/>
        <w:rPr>
          <w:rFonts w:cstheme="minorHAnsi"/>
          <w:color w:val="000000"/>
          <w:sz w:val="24"/>
          <w:szCs w:val="24"/>
        </w:rPr>
      </w:pPr>
      <w:r w:rsidRPr="00522026">
        <w:rPr>
          <w:rFonts w:cstheme="minorHAnsi"/>
          <w:color w:val="000000"/>
          <w:sz w:val="24"/>
          <w:szCs w:val="24"/>
        </w:rPr>
        <w:t>The principal, deputy principal, chairperson and board members should ensure that they are up</w:t>
      </w:r>
      <w:r w:rsidR="00076696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Fonts w:cstheme="minorHAnsi"/>
          <w:color w:val="000000"/>
          <w:sz w:val="24"/>
          <w:szCs w:val="24"/>
        </w:rPr>
        <w:t xml:space="preserve">to date with current guidelines and procedures. </w:t>
      </w:r>
      <w:r w:rsidRPr="00522026">
        <w:rPr>
          <w:rFonts w:cstheme="minorHAnsi"/>
          <w:color w:val="000000"/>
          <w:sz w:val="24"/>
          <w:szCs w:val="24"/>
        </w:rPr>
        <w:br/>
      </w:r>
      <w:r w:rsidRPr="00522026">
        <w:rPr>
          <w:rFonts w:cstheme="minorHAnsi"/>
          <w:color w:val="000000"/>
          <w:sz w:val="24"/>
          <w:szCs w:val="24"/>
        </w:rPr>
        <w:lastRenderedPageBreak/>
        <w:t>The appropriate procedures to be adopted in relation to the difficulties experienced in a</w:t>
      </w:r>
      <w:r w:rsidRPr="00522026">
        <w:rPr>
          <w:rFonts w:cstheme="minorHAnsi"/>
          <w:color w:val="000000"/>
          <w:sz w:val="24"/>
          <w:szCs w:val="24"/>
        </w:rPr>
        <w:br/>
        <w:t>workplace relationship will necessarily vary depending on the relationship in question.</w:t>
      </w:r>
      <w:r w:rsidRPr="00522026">
        <w:rPr>
          <w:rFonts w:cstheme="minorHAnsi"/>
          <w:color w:val="000000"/>
          <w:sz w:val="24"/>
          <w:szCs w:val="24"/>
        </w:rPr>
        <w:br/>
        <w:t xml:space="preserve">Accordingly, it is necessary to deal with the various relationships separately. </w:t>
      </w:r>
      <w:r w:rsidR="00DD68C1" w:rsidRPr="00522026">
        <w:rPr>
          <w:rFonts w:cstheme="minorHAnsi"/>
          <w:color w:val="000000"/>
          <w:sz w:val="24"/>
          <w:szCs w:val="24"/>
        </w:rPr>
        <w:t>More detailed information is provided in Appendix 1</w:t>
      </w:r>
      <w:r w:rsidR="007557F9" w:rsidRPr="00522026">
        <w:rPr>
          <w:rFonts w:cstheme="minorHAnsi"/>
          <w:color w:val="000000"/>
          <w:sz w:val="24"/>
          <w:szCs w:val="24"/>
        </w:rPr>
        <w:t xml:space="preserve"> and Appendix 2. </w:t>
      </w:r>
    </w:p>
    <w:p w14:paraId="64161615" w14:textId="77777777" w:rsidR="00D847A5" w:rsidRPr="00522026" w:rsidRDefault="00D847A5" w:rsidP="006F520E">
      <w:pPr>
        <w:spacing w:before="40" w:after="0" w:line="240" w:lineRule="auto"/>
        <w:rPr>
          <w:rFonts w:cstheme="minorHAnsi"/>
          <w:color w:val="000000"/>
          <w:sz w:val="24"/>
          <w:szCs w:val="24"/>
        </w:rPr>
      </w:pPr>
    </w:p>
    <w:p w14:paraId="1AF8AD8D" w14:textId="77777777" w:rsidR="004B1EFD" w:rsidRPr="00522026" w:rsidRDefault="004B1EFD" w:rsidP="006F520E">
      <w:pPr>
        <w:spacing w:before="40" w:after="0" w:line="240" w:lineRule="auto"/>
        <w:rPr>
          <w:rFonts w:cstheme="minorHAnsi"/>
          <w:b/>
          <w:bCs/>
          <w:i/>
          <w:iCs/>
          <w:color w:val="4472C4" w:themeColor="accent1"/>
          <w:sz w:val="24"/>
          <w:szCs w:val="24"/>
        </w:rPr>
      </w:pPr>
    </w:p>
    <w:p w14:paraId="53E27DB3" w14:textId="77777777" w:rsidR="004B1EFD" w:rsidRPr="00522026" w:rsidRDefault="004B1EFD" w:rsidP="006F520E">
      <w:pPr>
        <w:spacing w:before="40" w:after="0" w:line="240" w:lineRule="auto"/>
        <w:rPr>
          <w:rFonts w:cstheme="minorHAnsi"/>
          <w:b/>
          <w:bCs/>
          <w:i/>
          <w:iCs/>
          <w:color w:val="4472C4" w:themeColor="accent1"/>
          <w:sz w:val="24"/>
          <w:szCs w:val="24"/>
        </w:rPr>
      </w:pPr>
    </w:p>
    <w:p w14:paraId="1F4EFFE5" w14:textId="690A506F" w:rsidR="00D847A5" w:rsidRPr="00522026" w:rsidRDefault="00D847A5" w:rsidP="006F520E">
      <w:pPr>
        <w:spacing w:before="40" w:after="0" w:line="240" w:lineRule="auto"/>
        <w:rPr>
          <w:rFonts w:cstheme="minorHAnsi"/>
          <w:color w:val="000000"/>
          <w:sz w:val="24"/>
          <w:szCs w:val="24"/>
        </w:rPr>
      </w:pPr>
      <w:r w:rsidRPr="00522026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t>Parent / Teacher:</w:t>
      </w:r>
      <w:r w:rsidRPr="00522026">
        <w:rPr>
          <w:rFonts w:cstheme="minorHAnsi"/>
          <w:i/>
          <w:iCs/>
          <w:color w:val="000000"/>
          <w:sz w:val="24"/>
          <w:szCs w:val="24"/>
        </w:rPr>
        <w:br/>
      </w:r>
      <w:r w:rsidRPr="00522026">
        <w:rPr>
          <w:rFonts w:cstheme="minorHAnsi"/>
          <w:color w:val="000000"/>
          <w:sz w:val="24"/>
          <w:szCs w:val="24"/>
        </w:rPr>
        <w:t>Parents are always expected to address complaints they may have with the teacher in question.</w:t>
      </w:r>
      <w:r w:rsidRPr="00522026">
        <w:rPr>
          <w:rFonts w:cstheme="minorHAnsi"/>
          <w:color w:val="000000"/>
          <w:sz w:val="24"/>
          <w:szCs w:val="24"/>
        </w:rPr>
        <w:br/>
        <w:t>Where an issue remains unresolved and a parent has a complaint to make about a teacher, the</w:t>
      </w:r>
      <w:r w:rsidR="00C3374A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Fonts w:cstheme="minorHAnsi"/>
          <w:color w:val="000000"/>
          <w:sz w:val="24"/>
          <w:szCs w:val="24"/>
        </w:rPr>
        <w:t>complaint should be made in the first instance to the principal, unless of course the teacher in</w:t>
      </w:r>
      <w:r w:rsidR="00C3374A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Fonts w:cstheme="minorHAnsi"/>
          <w:color w:val="000000"/>
          <w:sz w:val="24"/>
          <w:szCs w:val="24"/>
        </w:rPr>
        <w:t>question is the principal.</w:t>
      </w:r>
      <w:r w:rsidRPr="00522026">
        <w:rPr>
          <w:rFonts w:cstheme="minorHAnsi"/>
          <w:color w:val="000000"/>
          <w:sz w:val="24"/>
          <w:szCs w:val="24"/>
        </w:rPr>
        <w:br/>
      </w:r>
      <w:r w:rsidRPr="00522026">
        <w:rPr>
          <w:rFonts w:cstheme="minorHAnsi"/>
          <w:i/>
          <w:iCs/>
          <w:color w:val="000000"/>
          <w:sz w:val="24"/>
          <w:szCs w:val="24"/>
        </w:rPr>
        <w:t>Where any complaint is made about a teacher directly to the Board, or any member thereof</w:t>
      </w:r>
      <w:r w:rsidRPr="00522026">
        <w:rPr>
          <w:rFonts w:cstheme="minorHAnsi"/>
          <w:i/>
          <w:iCs/>
          <w:color w:val="000000"/>
          <w:sz w:val="24"/>
          <w:szCs w:val="24"/>
        </w:rPr>
        <w:br/>
        <w:t>including the chairperson, without first being raised with the principal, the parents should be</w:t>
      </w:r>
      <w:r w:rsidRPr="00522026">
        <w:rPr>
          <w:rFonts w:cstheme="minorHAnsi"/>
          <w:i/>
          <w:iCs/>
          <w:color w:val="000000"/>
          <w:sz w:val="24"/>
          <w:szCs w:val="24"/>
        </w:rPr>
        <w:br/>
        <w:t>advised as to the appropriate procedure and the Board should take no steps in relation</w:t>
      </w:r>
      <w:r w:rsidRPr="00522026">
        <w:rPr>
          <w:rFonts w:cstheme="minorHAnsi"/>
          <w:i/>
          <w:iCs/>
          <w:color w:val="000000"/>
          <w:sz w:val="24"/>
          <w:szCs w:val="24"/>
        </w:rPr>
        <w:br/>
        <w:t>thereto.</w:t>
      </w:r>
      <w:r w:rsidRPr="00522026">
        <w:rPr>
          <w:rFonts w:cstheme="minorHAnsi"/>
          <w:i/>
          <w:iCs/>
          <w:color w:val="000000"/>
          <w:sz w:val="24"/>
          <w:szCs w:val="24"/>
        </w:rPr>
        <w:br/>
      </w:r>
      <w:r w:rsidRPr="00522026">
        <w:rPr>
          <w:rFonts w:cstheme="minorHAnsi"/>
          <w:color w:val="000000"/>
          <w:sz w:val="24"/>
          <w:szCs w:val="24"/>
        </w:rPr>
        <w:t>Where, by reason of the seriousness of the complaint or for any other reason, the principal</w:t>
      </w:r>
      <w:r w:rsidRPr="00522026">
        <w:rPr>
          <w:rFonts w:cstheme="minorHAnsi"/>
          <w:color w:val="000000"/>
          <w:sz w:val="24"/>
          <w:szCs w:val="24"/>
        </w:rPr>
        <w:br/>
        <w:t>feels unable to deal with same, he / she may refer the matter to the Chairperson of the Board</w:t>
      </w:r>
      <w:r w:rsidR="00C3374A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Fonts w:cstheme="minorHAnsi"/>
          <w:color w:val="000000"/>
          <w:sz w:val="24"/>
          <w:szCs w:val="24"/>
        </w:rPr>
        <w:t>of Management who shall consult with the Board to deal with the matter.</w:t>
      </w:r>
      <w:r w:rsidRPr="00522026">
        <w:rPr>
          <w:rFonts w:cstheme="minorHAnsi"/>
          <w:color w:val="000000"/>
          <w:sz w:val="24"/>
          <w:szCs w:val="24"/>
        </w:rPr>
        <w:br/>
        <w:t>Where the parent is dissatisfied with the manner in which his / her complaint is being or has</w:t>
      </w:r>
      <w:r w:rsidRPr="00522026">
        <w:rPr>
          <w:rFonts w:cstheme="minorHAnsi"/>
          <w:color w:val="000000"/>
          <w:sz w:val="24"/>
          <w:szCs w:val="24"/>
        </w:rPr>
        <w:br/>
        <w:t>been dealt with by the principal, the parents should be advised to write to the Chairperson of</w:t>
      </w:r>
      <w:r w:rsidRPr="00522026">
        <w:rPr>
          <w:rFonts w:cstheme="minorHAnsi"/>
          <w:color w:val="000000"/>
          <w:sz w:val="24"/>
          <w:szCs w:val="24"/>
        </w:rPr>
        <w:br/>
        <w:t>the Board outlining the reasons for his / her dissatisfaction whereupon the chairperson will</w:t>
      </w:r>
      <w:r w:rsidRPr="00522026">
        <w:rPr>
          <w:rFonts w:cstheme="minorHAnsi"/>
          <w:color w:val="000000"/>
          <w:sz w:val="24"/>
          <w:szCs w:val="24"/>
        </w:rPr>
        <w:br/>
        <w:t>consult with the Board to consider the matter</w:t>
      </w:r>
      <w:r w:rsidR="0011051D" w:rsidRPr="00522026">
        <w:rPr>
          <w:rFonts w:cstheme="minorHAnsi"/>
          <w:color w:val="000000"/>
          <w:sz w:val="24"/>
          <w:szCs w:val="24"/>
        </w:rPr>
        <w:t>.</w:t>
      </w:r>
    </w:p>
    <w:p w14:paraId="07E8D364" w14:textId="77777777" w:rsidR="0011051D" w:rsidRPr="00522026" w:rsidRDefault="0011051D" w:rsidP="006F520E">
      <w:pPr>
        <w:spacing w:before="40" w:after="0" w:line="240" w:lineRule="auto"/>
        <w:rPr>
          <w:rFonts w:cstheme="minorHAnsi"/>
          <w:color w:val="000000"/>
          <w:sz w:val="24"/>
          <w:szCs w:val="24"/>
        </w:rPr>
      </w:pPr>
    </w:p>
    <w:p w14:paraId="146A69CC" w14:textId="0B7DE7C7" w:rsidR="0011051D" w:rsidRPr="00522026" w:rsidRDefault="0011051D" w:rsidP="006F520E">
      <w:pPr>
        <w:spacing w:before="40" w:after="0" w:line="240" w:lineRule="auto"/>
        <w:rPr>
          <w:rFonts w:cstheme="minorHAnsi"/>
          <w:color w:val="000000"/>
          <w:sz w:val="24"/>
          <w:szCs w:val="24"/>
        </w:rPr>
      </w:pPr>
      <w:r w:rsidRPr="00522026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t>Staff / Staff:</w:t>
      </w:r>
      <w:r w:rsidRPr="00522026">
        <w:rPr>
          <w:rFonts w:cstheme="minorHAnsi"/>
          <w:b/>
          <w:bCs/>
          <w:i/>
          <w:iCs/>
          <w:color w:val="000000"/>
          <w:sz w:val="24"/>
          <w:szCs w:val="24"/>
        </w:rPr>
        <w:br/>
      </w:r>
      <w:r w:rsidRPr="00522026">
        <w:rPr>
          <w:rFonts w:cstheme="minorHAnsi"/>
          <w:color w:val="000000"/>
          <w:sz w:val="24"/>
          <w:szCs w:val="24"/>
        </w:rPr>
        <w:t>Where a member of staff has made a complaint about another staff member (other than the</w:t>
      </w:r>
      <w:r w:rsidRPr="00522026">
        <w:rPr>
          <w:rFonts w:cstheme="minorHAnsi"/>
          <w:color w:val="000000"/>
          <w:sz w:val="24"/>
          <w:szCs w:val="24"/>
        </w:rPr>
        <w:br/>
        <w:t>principal) the complaint should be made to the principal. The other member of staff concerned</w:t>
      </w:r>
      <w:r w:rsidR="00C3374A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Fonts w:cstheme="minorHAnsi"/>
          <w:color w:val="000000"/>
          <w:sz w:val="24"/>
          <w:szCs w:val="24"/>
        </w:rPr>
        <w:t>is entitled to be informed as soon as practical of the nature of the complaint being made and</w:t>
      </w:r>
      <w:r w:rsidR="00C3374A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Fonts w:cstheme="minorHAnsi"/>
          <w:color w:val="000000"/>
          <w:sz w:val="24"/>
          <w:szCs w:val="24"/>
        </w:rPr>
        <w:t>to be offered an opportunity to be heard in relation thereto. The principal should not require</w:t>
      </w:r>
      <w:r w:rsidR="00C3374A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Fonts w:cstheme="minorHAnsi"/>
          <w:color w:val="000000"/>
          <w:sz w:val="24"/>
          <w:szCs w:val="24"/>
        </w:rPr>
        <w:t>the complaint to be made in the presence of the member of staff about whom the complaint is</w:t>
      </w:r>
      <w:r w:rsidR="00C3374A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Fonts w:cstheme="minorHAnsi"/>
          <w:color w:val="000000"/>
          <w:sz w:val="24"/>
          <w:szCs w:val="24"/>
        </w:rPr>
        <w:t>being made, nor should he / she require the last mentioned teacher to offer an explanation or</w:t>
      </w:r>
      <w:r w:rsidR="00C3374A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Fonts w:cstheme="minorHAnsi"/>
          <w:color w:val="000000"/>
          <w:sz w:val="24"/>
          <w:szCs w:val="24"/>
        </w:rPr>
        <w:t>defence of his / her behaviour in the presence of the complaining member of staff.</w:t>
      </w:r>
      <w:r w:rsidRPr="00522026">
        <w:rPr>
          <w:rFonts w:cstheme="minorHAnsi"/>
          <w:color w:val="000000"/>
          <w:sz w:val="24"/>
          <w:szCs w:val="24"/>
        </w:rPr>
        <w:br/>
        <w:t>If the principal, by reason, of the seriousness of the complaint or for any other reason feels</w:t>
      </w:r>
      <w:r w:rsidRPr="00522026">
        <w:rPr>
          <w:rFonts w:cstheme="minorHAnsi"/>
          <w:color w:val="000000"/>
          <w:sz w:val="24"/>
          <w:szCs w:val="24"/>
        </w:rPr>
        <w:br/>
        <w:t>unable to deal with the matter, he / she should refer to the Chairperson of the Board of</w:t>
      </w:r>
      <w:r w:rsidRPr="00522026">
        <w:rPr>
          <w:rFonts w:cstheme="minorHAnsi"/>
          <w:color w:val="000000"/>
          <w:sz w:val="24"/>
          <w:szCs w:val="24"/>
        </w:rPr>
        <w:br/>
        <w:t>Management who will consult with the Board to consider the matter.</w:t>
      </w:r>
      <w:r w:rsidRPr="00522026">
        <w:rPr>
          <w:rFonts w:cstheme="minorHAnsi"/>
          <w:color w:val="000000"/>
          <w:sz w:val="24"/>
          <w:szCs w:val="24"/>
        </w:rPr>
        <w:br/>
        <w:t>If the principal proceeds to deal with the matter and either of the parties involved is</w:t>
      </w:r>
      <w:r w:rsidRPr="00522026">
        <w:rPr>
          <w:rFonts w:cstheme="minorHAnsi"/>
          <w:color w:val="000000"/>
          <w:sz w:val="24"/>
          <w:szCs w:val="24"/>
        </w:rPr>
        <w:br/>
        <w:t>dissatisfied with the manner in which it is dealt with by the principal, then either party should</w:t>
      </w:r>
      <w:r w:rsidRPr="00522026">
        <w:rPr>
          <w:rFonts w:cstheme="minorHAnsi"/>
          <w:color w:val="000000"/>
          <w:sz w:val="24"/>
          <w:szCs w:val="24"/>
        </w:rPr>
        <w:br/>
        <w:t>be entitled to raise the matter with the chairperson of the Board who will consult with the</w:t>
      </w:r>
      <w:r w:rsidRPr="00522026">
        <w:rPr>
          <w:rFonts w:cstheme="minorHAnsi"/>
          <w:color w:val="000000"/>
          <w:sz w:val="24"/>
          <w:szCs w:val="24"/>
        </w:rPr>
        <w:br/>
        <w:t>Board to deal with the matter.</w:t>
      </w:r>
    </w:p>
    <w:p w14:paraId="014F8643" w14:textId="77777777" w:rsidR="00CC1279" w:rsidRPr="00522026" w:rsidRDefault="00CC1279" w:rsidP="006F520E">
      <w:pPr>
        <w:spacing w:before="40" w:after="0" w:line="240" w:lineRule="auto"/>
        <w:rPr>
          <w:rFonts w:cstheme="minorHAnsi"/>
          <w:color w:val="4472C4" w:themeColor="accent1"/>
          <w:sz w:val="24"/>
          <w:szCs w:val="24"/>
        </w:rPr>
      </w:pPr>
    </w:p>
    <w:p w14:paraId="096DC784" w14:textId="7D3092A6" w:rsidR="00CC1279" w:rsidRPr="00522026" w:rsidRDefault="00CC1279" w:rsidP="006F520E">
      <w:pPr>
        <w:spacing w:before="40" w:after="0" w:line="240" w:lineRule="auto"/>
        <w:rPr>
          <w:rFonts w:cstheme="minorHAnsi"/>
          <w:color w:val="000000"/>
          <w:sz w:val="24"/>
          <w:szCs w:val="24"/>
        </w:rPr>
      </w:pPr>
      <w:r w:rsidRPr="00522026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lastRenderedPageBreak/>
        <w:t xml:space="preserve">Staff / Board member </w:t>
      </w:r>
      <w:r w:rsidRPr="00522026">
        <w:rPr>
          <w:rFonts w:cstheme="minorHAnsi"/>
          <w:color w:val="000000"/>
          <w:sz w:val="24"/>
          <w:szCs w:val="24"/>
        </w:rPr>
        <w:br/>
        <w:t>In any situation where the Board is investigating a complaint by or concerning a staff member</w:t>
      </w:r>
      <w:r w:rsidR="00C3374A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Fonts w:cstheme="minorHAnsi"/>
          <w:color w:val="000000"/>
          <w:sz w:val="24"/>
          <w:szCs w:val="24"/>
        </w:rPr>
        <w:t>and requires either party to attend a Board meeting at which the said complaint will be</w:t>
      </w:r>
      <w:r w:rsidR="00C3374A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Fonts w:cstheme="minorHAnsi"/>
          <w:color w:val="000000"/>
          <w:sz w:val="24"/>
          <w:szCs w:val="24"/>
        </w:rPr>
        <w:t>discussed; such party shall be entitled to be accompanied by a legal advisor or a representative</w:t>
      </w:r>
      <w:r w:rsidR="00C3374A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Fonts w:cstheme="minorHAnsi"/>
          <w:color w:val="000000"/>
          <w:sz w:val="24"/>
          <w:szCs w:val="24"/>
        </w:rPr>
        <w:t>from his / her union. If the peer against whom the complaint is made, is a member of the</w:t>
      </w:r>
      <w:r w:rsidR="00C3374A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Fonts w:cstheme="minorHAnsi"/>
          <w:color w:val="000000"/>
          <w:sz w:val="24"/>
          <w:szCs w:val="24"/>
        </w:rPr>
        <w:t>Board of Management, that person shall withdraw from all meetings while the matter is</w:t>
      </w:r>
      <w:r w:rsidR="00C3374A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Fonts w:cstheme="minorHAnsi"/>
          <w:color w:val="000000"/>
          <w:sz w:val="24"/>
          <w:szCs w:val="24"/>
        </w:rPr>
        <w:t>discussed.</w:t>
      </w:r>
    </w:p>
    <w:p w14:paraId="4CB6F95F" w14:textId="77777777" w:rsidR="00455119" w:rsidRPr="00522026" w:rsidRDefault="00455119" w:rsidP="006F520E">
      <w:pPr>
        <w:spacing w:before="40" w:after="0" w:line="240" w:lineRule="auto"/>
        <w:rPr>
          <w:rFonts w:cstheme="minorHAnsi"/>
          <w:color w:val="000000"/>
          <w:sz w:val="24"/>
          <w:szCs w:val="24"/>
        </w:rPr>
      </w:pPr>
    </w:p>
    <w:p w14:paraId="123DC72A" w14:textId="024DE9C6" w:rsidR="00455119" w:rsidRPr="00522026" w:rsidRDefault="00455119" w:rsidP="006F520E">
      <w:pPr>
        <w:spacing w:before="40" w:after="0" w:line="240" w:lineRule="auto"/>
        <w:rPr>
          <w:rFonts w:eastAsia="Arial" w:cstheme="minorHAnsi"/>
          <w:color w:val="000000"/>
          <w:sz w:val="24"/>
          <w:szCs w:val="24"/>
          <w:lang w:eastAsia="en-IE"/>
        </w:rPr>
      </w:pPr>
      <w:r w:rsidRPr="00522026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t>Pupil / Staff:</w:t>
      </w:r>
      <w:r w:rsidRPr="00522026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br/>
      </w:r>
      <w:r w:rsidRPr="00522026">
        <w:rPr>
          <w:rFonts w:cstheme="minorHAnsi"/>
          <w:color w:val="000000"/>
          <w:sz w:val="24"/>
          <w:szCs w:val="24"/>
        </w:rPr>
        <w:t>The Board recognises that a pupil has a right to complain of the manner in which he / she is</w:t>
      </w:r>
      <w:r w:rsidRPr="00522026">
        <w:rPr>
          <w:rFonts w:cstheme="minorHAnsi"/>
          <w:color w:val="000000"/>
          <w:sz w:val="24"/>
          <w:szCs w:val="24"/>
        </w:rPr>
        <w:br/>
        <w:t>being treated by a staff member in the school. Ordinarily one would expect such complaints to</w:t>
      </w:r>
      <w:r w:rsidR="00C71362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Fonts w:cstheme="minorHAnsi"/>
          <w:color w:val="000000"/>
          <w:sz w:val="24"/>
          <w:szCs w:val="24"/>
        </w:rPr>
        <w:t>come via the pupil’s parents or guardians. However, if the pupil is capable of articulating a</w:t>
      </w:r>
      <w:r w:rsidR="00522026">
        <w:rPr>
          <w:rFonts w:cstheme="minorHAnsi"/>
          <w:color w:val="000000"/>
          <w:sz w:val="24"/>
          <w:szCs w:val="24"/>
        </w:rPr>
        <w:t xml:space="preserve"> </w:t>
      </w:r>
      <w:r w:rsidR="00522026" w:rsidRPr="00522026">
        <w:rPr>
          <w:rFonts w:cstheme="minorHAnsi"/>
          <w:color w:val="000000"/>
          <w:sz w:val="24"/>
          <w:szCs w:val="24"/>
        </w:rPr>
        <w:t>complaint,</w:t>
      </w:r>
      <w:r w:rsidRPr="00522026">
        <w:rPr>
          <w:rFonts w:cstheme="minorHAnsi"/>
          <w:color w:val="000000"/>
          <w:sz w:val="24"/>
          <w:szCs w:val="24"/>
        </w:rPr>
        <w:t xml:space="preserve"> then the fact that his / her parents have not become involved does not justify</w:t>
      </w:r>
      <w:r w:rsidRPr="00522026">
        <w:rPr>
          <w:rFonts w:cstheme="minorHAnsi"/>
          <w:color w:val="000000"/>
          <w:sz w:val="24"/>
          <w:szCs w:val="24"/>
        </w:rPr>
        <w:br/>
        <w:t>disregarding it. In such circumstances arrangements should be made for the pupil to discuss the</w:t>
      </w:r>
      <w:r w:rsidR="00C71362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Fonts w:cstheme="minorHAnsi"/>
          <w:color w:val="000000"/>
          <w:sz w:val="24"/>
          <w:szCs w:val="24"/>
        </w:rPr>
        <w:t>matter with the principal, whether the pupil seeks such an opportunity or not. Another adult</w:t>
      </w:r>
      <w:r w:rsidR="00C71362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Fonts w:cstheme="minorHAnsi"/>
          <w:color w:val="000000"/>
          <w:sz w:val="24"/>
          <w:szCs w:val="24"/>
        </w:rPr>
        <w:t>(staff member, board member, the child’s parent) may be invited to be present at this</w:t>
      </w:r>
      <w:r w:rsidRPr="00522026">
        <w:rPr>
          <w:rFonts w:cstheme="minorHAnsi"/>
          <w:color w:val="000000"/>
          <w:sz w:val="24"/>
          <w:szCs w:val="24"/>
        </w:rPr>
        <w:br/>
        <w:t>discussion.</w:t>
      </w:r>
      <w:r w:rsidRPr="00522026">
        <w:rPr>
          <w:rFonts w:cstheme="minorHAnsi"/>
          <w:color w:val="000000"/>
          <w:sz w:val="24"/>
          <w:szCs w:val="24"/>
        </w:rPr>
        <w:br/>
        <w:t>The staff member about whom the complaint is being made should not be present during such a</w:t>
      </w:r>
      <w:r w:rsidR="00C71362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Fonts w:cstheme="minorHAnsi"/>
          <w:color w:val="000000"/>
          <w:sz w:val="24"/>
          <w:szCs w:val="24"/>
        </w:rPr>
        <w:t>discussion. However, he / she should be informed as soon as possible thereafter of the nature</w:t>
      </w:r>
      <w:r w:rsidR="00C71362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Fonts w:cstheme="minorHAnsi"/>
          <w:color w:val="000000"/>
          <w:sz w:val="24"/>
          <w:szCs w:val="24"/>
        </w:rPr>
        <w:t>of the complaint. The staff member will be invited to respond to the allegation. He / she will</w:t>
      </w:r>
      <w:r w:rsidR="00C71362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Fonts w:cstheme="minorHAnsi"/>
          <w:color w:val="000000"/>
          <w:sz w:val="24"/>
          <w:szCs w:val="24"/>
        </w:rPr>
        <w:t>be informed of the steps which the principal proposes to take, whether by way of further</w:t>
      </w:r>
      <w:r w:rsidR="00C71362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Fonts w:cstheme="minorHAnsi"/>
          <w:color w:val="000000"/>
          <w:sz w:val="24"/>
          <w:szCs w:val="24"/>
        </w:rPr>
        <w:t>investigation or otherwise. In the event of a pupil making a complaint about the principal the</w:t>
      </w:r>
      <w:r w:rsidR="00C71362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Fonts w:cstheme="minorHAnsi"/>
          <w:color w:val="000000"/>
          <w:sz w:val="24"/>
          <w:szCs w:val="24"/>
        </w:rPr>
        <w:t>deputy principal and / or the chairperson of the Board will discuss the matter with the pupil</w:t>
      </w:r>
      <w:r w:rsidR="00C71362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Fonts w:cstheme="minorHAnsi"/>
          <w:color w:val="000000"/>
          <w:sz w:val="24"/>
          <w:szCs w:val="24"/>
        </w:rPr>
        <w:t>and investigate further if necessary.</w:t>
      </w:r>
      <w:r w:rsidRPr="00522026">
        <w:rPr>
          <w:rFonts w:cstheme="minorHAnsi"/>
          <w:color w:val="000000"/>
          <w:sz w:val="24"/>
          <w:szCs w:val="24"/>
        </w:rPr>
        <w:br/>
        <w:t>A record should be maintained of the complaint made and of the staff member’s response to</w:t>
      </w:r>
      <w:r w:rsid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Fonts w:cstheme="minorHAnsi"/>
          <w:color w:val="000000"/>
          <w:sz w:val="24"/>
          <w:szCs w:val="24"/>
        </w:rPr>
        <w:t>the complaint. He / she should be entitled to inspect this record and should be entitled to</w:t>
      </w:r>
      <w:r w:rsidRPr="00522026">
        <w:rPr>
          <w:rFonts w:cstheme="minorHAnsi"/>
          <w:color w:val="000000"/>
          <w:sz w:val="24"/>
          <w:szCs w:val="24"/>
        </w:rPr>
        <w:br/>
        <w:t>furnish an explanation thereof in writing, which should be added to the record.</w:t>
      </w:r>
      <w:r w:rsidRPr="00522026">
        <w:rPr>
          <w:rFonts w:cstheme="minorHAnsi"/>
          <w:color w:val="000000"/>
          <w:sz w:val="24"/>
          <w:szCs w:val="24"/>
        </w:rPr>
        <w:br/>
        <w:t>The pupil’s parents or guardians should be kept fully informed of the complaint and the steps</w:t>
      </w:r>
      <w:r w:rsid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Fonts w:cstheme="minorHAnsi"/>
          <w:color w:val="000000"/>
          <w:sz w:val="24"/>
          <w:szCs w:val="24"/>
        </w:rPr>
        <w:t>taken</w:t>
      </w:r>
    </w:p>
    <w:p w14:paraId="476D5A77" w14:textId="77777777" w:rsidR="004B1EFD" w:rsidRPr="00522026" w:rsidRDefault="004B1EFD" w:rsidP="006F520E">
      <w:pPr>
        <w:spacing w:before="40" w:after="0" w:line="240" w:lineRule="auto"/>
        <w:rPr>
          <w:rFonts w:cstheme="minorHAnsi"/>
          <w:b/>
          <w:bCs/>
          <w:i/>
          <w:iCs/>
          <w:color w:val="4472C4" w:themeColor="accent1"/>
          <w:sz w:val="24"/>
          <w:szCs w:val="24"/>
        </w:rPr>
      </w:pPr>
    </w:p>
    <w:p w14:paraId="70B7390F" w14:textId="6D676B7D" w:rsidR="003A30B7" w:rsidRPr="00522026" w:rsidRDefault="002D7A51" w:rsidP="006F520E">
      <w:pPr>
        <w:spacing w:before="40" w:after="0" w:line="240" w:lineRule="auto"/>
        <w:rPr>
          <w:rFonts w:cstheme="minorHAnsi"/>
          <w:color w:val="000000"/>
          <w:sz w:val="24"/>
          <w:szCs w:val="24"/>
        </w:rPr>
      </w:pPr>
      <w:r w:rsidRPr="00522026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t>Staff / Pupil:</w:t>
      </w:r>
      <w:r w:rsidRPr="00522026">
        <w:rPr>
          <w:rFonts w:cstheme="minorHAnsi"/>
          <w:b/>
          <w:bCs/>
          <w:i/>
          <w:iCs/>
          <w:color w:val="000000"/>
          <w:sz w:val="24"/>
          <w:szCs w:val="24"/>
        </w:rPr>
        <w:br/>
      </w:r>
      <w:r w:rsidRPr="00522026">
        <w:rPr>
          <w:rFonts w:cstheme="minorHAnsi"/>
          <w:color w:val="000000"/>
          <w:sz w:val="24"/>
          <w:szCs w:val="24"/>
        </w:rPr>
        <w:t>Where a teacher has a complaint about a pupil which he / she has been unable to deal with as</w:t>
      </w:r>
      <w:r w:rsidR="00643896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Fonts w:cstheme="minorHAnsi"/>
          <w:color w:val="000000"/>
          <w:sz w:val="24"/>
          <w:szCs w:val="24"/>
        </w:rPr>
        <w:t>a matter of routine classroom discipline, the complaint should be referred to the principal.</w:t>
      </w:r>
      <w:r w:rsidRPr="00522026">
        <w:rPr>
          <w:rFonts w:cstheme="minorHAnsi"/>
          <w:color w:val="000000"/>
          <w:sz w:val="24"/>
          <w:szCs w:val="24"/>
        </w:rPr>
        <w:br/>
        <w:t>This also applies to complaints by non-teaching staff about pupils.</w:t>
      </w:r>
      <w:r w:rsidRPr="00522026">
        <w:rPr>
          <w:rFonts w:cstheme="minorHAnsi"/>
          <w:color w:val="000000"/>
          <w:sz w:val="24"/>
          <w:szCs w:val="24"/>
        </w:rPr>
        <w:br/>
        <w:t>The teacher / staff member is entitled to be kept informed by the principal of the steps, which</w:t>
      </w:r>
      <w:r w:rsid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Fonts w:cstheme="minorHAnsi"/>
          <w:color w:val="000000"/>
          <w:sz w:val="24"/>
          <w:szCs w:val="24"/>
        </w:rPr>
        <w:t>are taken in relation to any such complaint. The principal should advise the member of staff of</w:t>
      </w:r>
      <w:r w:rsidR="00643896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Fonts w:cstheme="minorHAnsi"/>
          <w:color w:val="000000"/>
          <w:sz w:val="24"/>
          <w:szCs w:val="24"/>
        </w:rPr>
        <w:t>any contact which he / she has with the parents or guardians in question in relation to the said</w:t>
      </w:r>
      <w:r w:rsidR="00643896" w:rsidRPr="00522026">
        <w:rPr>
          <w:rFonts w:cstheme="minorHAnsi"/>
          <w:color w:val="000000"/>
          <w:sz w:val="24"/>
          <w:szCs w:val="24"/>
        </w:rPr>
        <w:t xml:space="preserve"> </w:t>
      </w:r>
      <w:r w:rsidRPr="00522026">
        <w:rPr>
          <w:rFonts w:cstheme="minorHAnsi"/>
          <w:color w:val="000000"/>
          <w:sz w:val="24"/>
          <w:szCs w:val="24"/>
        </w:rPr>
        <w:t xml:space="preserve">complaint. </w:t>
      </w:r>
    </w:p>
    <w:p w14:paraId="2BDA14D4" w14:textId="77777777" w:rsidR="000137AB" w:rsidRPr="00522026" w:rsidRDefault="000137AB" w:rsidP="006F520E">
      <w:pPr>
        <w:spacing w:before="40" w:after="0" w:line="240" w:lineRule="auto"/>
        <w:rPr>
          <w:rFonts w:cstheme="minorHAnsi"/>
          <w:color w:val="4472C4" w:themeColor="accent1"/>
          <w:sz w:val="24"/>
          <w:szCs w:val="24"/>
        </w:rPr>
      </w:pPr>
    </w:p>
    <w:p w14:paraId="748FC055" w14:textId="5CF4F93F" w:rsidR="000137AB" w:rsidRPr="00522026" w:rsidRDefault="000137AB" w:rsidP="006F520E">
      <w:pPr>
        <w:spacing w:before="40" w:after="0" w:line="240" w:lineRule="auto"/>
        <w:rPr>
          <w:rFonts w:eastAsia="Arial" w:cstheme="minorHAnsi"/>
          <w:color w:val="000000"/>
          <w:sz w:val="24"/>
          <w:szCs w:val="24"/>
          <w:lang w:eastAsia="en-IE"/>
        </w:rPr>
      </w:pPr>
      <w:proofErr w:type="spellStart"/>
      <w:r w:rsidRPr="00522026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t>Non Teaching</w:t>
      </w:r>
      <w:proofErr w:type="spellEnd"/>
      <w:r w:rsidRPr="00522026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t xml:space="preserve"> Staff</w:t>
      </w:r>
      <w:r w:rsidR="00E76135" w:rsidRPr="00522026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t xml:space="preserve"> </w:t>
      </w:r>
      <w:r w:rsidRPr="00522026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t>/</w:t>
      </w:r>
      <w:r w:rsidR="00E76135" w:rsidRPr="00522026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t xml:space="preserve"> </w:t>
      </w:r>
      <w:r w:rsidRPr="00522026">
        <w:rPr>
          <w:rFonts w:cstheme="minorHAnsi"/>
          <w:b/>
          <w:bCs/>
          <w:i/>
          <w:iCs/>
          <w:color w:val="4472C4" w:themeColor="accent1"/>
          <w:sz w:val="24"/>
          <w:szCs w:val="24"/>
        </w:rPr>
        <w:t>Non Union Members:</w:t>
      </w:r>
      <w:r w:rsidRPr="00522026">
        <w:rPr>
          <w:rFonts w:cstheme="minorHAnsi"/>
          <w:i/>
          <w:iCs/>
          <w:color w:val="000000"/>
          <w:sz w:val="24"/>
          <w:szCs w:val="24"/>
        </w:rPr>
        <w:br/>
      </w:r>
      <w:r w:rsidRPr="00522026">
        <w:rPr>
          <w:rFonts w:cstheme="minorHAnsi"/>
          <w:color w:val="000000"/>
          <w:sz w:val="24"/>
          <w:szCs w:val="24"/>
        </w:rPr>
        <w:t xml:space="preserve">When a </w:t>
      </w:r>
      <w:proofErr w:type="spellStart"/>
      <w:r w:rsidRPr="00522026">
        <w:rPr>
          <w:rFonts w:cstheme="minorHAnsi"/>
          <w:color w:val="000000"/>
          <w:sz w:val="24"/>
          <w:szCs w:val="24"/>
        </w:rPr>
        <w:t>non teaching</w:t>
      </w:r>
      <w:proofErr w:type="spellEnd"/>
      <w:r w:rsidRPr="00522026">
        <w:rPr>
          <w:rFonts w:cstheme="minorHAnsi"/>
          <w:color w:val="000000"/>
          <w:sz w:val="24"/>
          <w:szCs w:val="24"/>
        </w:rPr>
        <w:t xml:space="preserve"> staff member or a </w:t>
      </w:r>
      <w:proofErr w:type="spellStart"/>
      <w:r w:rsidRPr="00522026">
        <w:rPr>
          <w:rFonts w:cstheme="minorHAnsi"/>
          <w:color w:val="000000"/>
          <w:sz w:val="24"/>
          <w:szCs w:val="24"/>
        </w:rPr>
        <w:t>non union</w:t>
      </w:r>
      <w:proofErr w:type="spellEnd"/>
      <w:r w:rsidRPr="00522026">
        <w:rPr>
          <w:rFonts w:cstheme="minorHAnsi"/>
          <w:color w:val="000000"/>
          <w:sz w:val="24"/>
          <w:szCs w:val="24"/>
        </w:rPr>
        <w:t xml:space="preserve"> member has a complaint, substantive</w:t>
      </w:r>
      <w:r w:rsidRPr="00522026">
        <w:rPr>
          <w:rFonts w:cstheme="minorHAnsi"/>
          <w:color w:val="000000"/>
          <w:sz w:val="24"/>
          <w:szCs w:val="24"/>
        </w:rPr>
        <w:br/>
        <w:t>grievance procedures shall be followed. Due process and fair procedures as laid out by best</w:t>
      </w:r>
      <w:r w:rsidRPr="00522026">
        <w:rPr>
          <w:rFonts w:cstheme="minorHAnsi"/>
          <w:color w:val="000000"/>
          <w:sz w:val="24"/>
          <w:szCs w:val="24"/>
        </w:rPr>
        <w:br/>
        <w:t>practice shall be employed in dealing with grievances.</w:t>
      </w:r>
      <w:r w:rsidRPr="00522026">
        <w:rPr>
          <w:rFonts w:cstheme="minorHAnsi"/>
          <w:color w:val="000000"/>
          <w:sz w:val="24"/>
          <w:szCs w:val="24"/>
        </w:rPr>
        <w:br/>
        <w:t>The Board of Management shall act in a fair and impartial manner in order to achieve</w:t>
      </w:r>
      <w:r w:rsidRPr="00522026">
        <w:rPr>
          <w:rFonts w:cstheme="minorHAnsi"/>
          <w:color w:val="000000"/>
          <w:sz w:val="24"/>
          <w:szCs w:val="24"/>
        </w:rPr>
        <w:br/>
        <w:t>resolution and shall deal with the matter sensitively, having due regard to the problem</w:t>
      </w:r>
      <w:r w:rsidR="00DD7571" w:rsidRPr="00522026">
        <w:rPr>
          <w:rFonts w:cstheme="minorHAnsi"/>
          <w:color w:val="000000"/>
          <w:sz w:val="24"/>
          <w:szCs w:val="24"/>
        </w:rPr>
        <w:t xml:space="preserve">. </w:t>
      </w:r>
    </w:p>
    <w:p w14:paraId="6C75471F" w14:textId="77777777" w:rsidR="0035087E" w:rsidRPr="00E76135" w:rsidRDefault="004B1EFD" w:rsidP="006F520E">
      <w:pPr>
        <w:spacing w:before="40" w:after="0" w:line="240" w:lineRule="auto"/>
        <w:rPr>
          <w:rFonts w:cstheme="minorHAnsi"/>
          <w:b/>
          <w:bCs/>
          <w:color w:val="333333"/>
          <w:sz w:val="24"/>
          <w:szCs w:val="24"/>
        </w:rPr>
      </w:pPr>
      <w:r w:rsidRPr="00E76135">
        <w:rPr>
          <w:rFonts w:cstheme="minorHAnsi"/>
          <w:b/>
          <w:bCs/>
          <w:color w:val="4472C4" w:themeColor="accent1"/>
          <w:sz w:val="24"/>
          <w:szCs w:val="24"/>
        </w:rPr>
        <w:lastRenderedPageBreak/>
        <w:t>Appendix 1</w:t>
      </w:r>
      <w:r w:rsidRPr="00E76135">
        <w:rPr>
          <w:rFonts w:cstheme="minorHAnsi"/>
          <w:color w:val="4472C4" w:themeColor="accent1"/>
          <w:sz w:val="24"/>
          <w:szCs w:val="24"/>
        </w:rPr>
        <w:t>: Grievance (Complaints) Procedure for Parents</w:t>
      </w:r>
      <w:r w:rsidRPr="00E76135">
        <w:rPr>
          <w:rFonts w:cstheme="minorHAnsi"/>
          <w:b/>
          <w:bCs/>
          <w:color w:val="000000"/>
          <w:sz w:val="24"/>
          <w:szCs w:val="24"/>
        </w:rPr>
        <w:br/>
      </w:r>
      <w:r w:rsidRPr="00E76135">
        <w:rPr>
          <w:rFonts w:cstheme="minorHAnsi"/>
          <w:color w:val="333333"/>
          <w:sz w:val="24"/>
          <w:szCs w:val="24"/>
        </w:rPr>
        <w:t>Only those complaints about teachers which are written and signed by parents/guardians of pupils may be</w:t>
      </w:r>
      <w:r w:rsidR="0035087E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investigated formally by the Board of Management. Unwritten complaints, may be processed informally as</w:t>
      </w:r>
      <w:r w:rsidR="0035087E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set out in Stage 1 of this procedure.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3BE5443E" w14:textId="363525D2" w:rsidR="00345EB5" w:rsidRPr="00E76135" w:rsidRDefault="004B1EFD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  <w:r w:rsidRPr="00E76135">
        <w:rPr>
          <w:rFonts w:cstheme="minorHAnsi"/>
          <w:b/>
          <w:bCs/>
          <w:color w:val="333333"/>
          <w:sz w:val="24"/>
          <w:szCs w:val="24"/>
        </w:rPr>
        <w:t>Stage 1</w:t>
      </w:r>
      <w:r w:rsidRPr="00E76135">
        <w:rPr>
          <w:rFonts w:cstheme="minorHAnsi"/>
          <w:b/>
          <w:bCs/>
          <w:color w:val="333333"/>
          <w:sz w:val="24"/>
          <w:szCs w:val="24"/>
        </w:rPr>
        <w:br/>
      </w:r>
      <w:r w:rsidRPr="00E76135">
        <w:rPr>
          <w:rFonts w:cstheme="minorHAnsi"/>
          <w:color w:val="333333"/>
          <w:sz w:val="24"/>
          <w:szCs w:val="24"/>
        </w:rPr>
        <w:t>1. A parent/guardian who wishes to make a complaint should make an appointment with the class teacher,</w:t>
      </w:r>
      <w:r w:rsidR="0035087E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through the school office, with a view to resolving the complaint. The nature of the complaint should be</w:t>
      </w:r>
      <w:r w:rsidR="0035087E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briefly, but clearly, stated in advance, either verbally or in writing to the teacher. Both parties may</w:t>
      </w:r>
      <w:r w:rsidR="0035087E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request to have another adult with them (member of staff).</w:t>
      </w:r>
      <w:r w:rsidRPr="00E76135">
        <w:rPr>
          <w:rFonts w:cstheme="minorHAnsi"/>
          <w:color w:val="333333"/>
          <w:sz w:val="24"/>
          <w:szCs w:val="24"/>
        </w:rPr>
        <w:br/>
        <w:t>Any parent approaching the Principal with a complaint with be reminded that is more appropriate to</w:t>
      </w:r>
      <w:r w:rsidR="00C04DA3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discuss and hopefully resolve the issue with the class teacher in the first instance.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4024AB6F" w14:textId="0FF6D4E8" w:rsidR="00345EB5" w:rsidRPr="00E76135" w:rsidRDefault="004B1EFD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  <w:r w:rsidRPr="00E76135">
        <w:rPr>
          <w:rFonts w:cstheme="minorHAnsi"/>
          <w:color w:val="333333"/>
          <w:sz w:val="24"/>
          <w:szCs w:val="24"/>
        </w:rPr>
        <w:t>2. Where the parent/guardian is unable to resolve the complaint with the class teacher s/he should</w:t>
      </w:r>
      <w:r w:rsidR="00C04DA3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approach the Principal with a view to resolving it. An appointment should be arranged through the</w:t>
      </w:r>
      <w:r w:rsidR="00C04DA3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office, briefly, but clearly outlining the nature of the complaint.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6290D777" w14:textId="6577CDF2" w:rsidR="0035087E" w:rsidRPr="00E76135" w:rsidRDefault="004B1EFD" w:rsidP="006F520E">
      <w:pPr>
        <w:spacing w:before="40" w:after="0" w:line="240" w:lineRule="auto"/>
        <w:rPr>
          <w:rFonts w:cstheme="minorHAnsi"/>
          <w:b/>
          <w:bCs/>
          <w:color w:val="333333"/>
          <w:sz w:val="24"/>
          <w:szCs w:val="24"/>
        </w:rPr>
      </w:pPr>
      <w:r w:rsidRPr="00E76135">
        <w:rPr>
          <w:rFonts w:cstheme="minorHAnsi"/>
          <w:color w:val="333333"/>
          <w:sz w:val="24"/>
          <w:szCs w:val="24"/>
        </w:rPr>
        <w:t>3. If the complaint is still unresolved the parent/guardian should raise the matter with the Chairperson of</w:t>
      </w:r>
      <w:r w:rsidR="0035087E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the Board of Management with a view to resolving it.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58C4913B" w14:textId="79BE0C7A" w:rsidR="00345EB5" w:rsidRPr="00E76135" w:rsidRDefault="004B1EFD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  <w:r w:rsidRPr="00E76135">
        <w:rPr>
          <w:rFonts w:cstheme="minorHAnsi"/>
          <w:b/>
          <w:bCs/>
          <w:color w:val="333333"/>
          <w:sz w:val="24"/>
          <w:szCs w:val="24"/>
        </w:rPr>
        <w:t>Stage 2</w:t>
      </w:r>
      <w:r w:rsidRPr="00E76135">
        <w:rPr>
          <w:rFonts w:cstheme="minorHAnsi"/>
          <w:b/>
          <w:bCs/>
          <w:color w:val="333333"/>
          <w:sz w:val="24"/>
          <w:szCs w:val="24"/>
        </w:rPr>
        <w:br/>
      </w:r>
      <w:r w:rsidRPr="00E76135">
        <w:rPr>
          <w:rFonts w:cstheme="minorHAnsi"/>
          <w:color w:val="333333"/>
          <w:sz w:val="24"/>
          <w:szCs w:val="24"/>
        </w:rPr>
        <w:t>1. If the complaint is still unresolved and the parent/guardian wishes to pursue the matter further s/he</w:t>
      </w:r>
      <w:r w:rsidR="00C04DA3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should lodge the complaint in writing with the Chairperson of the Board of Management.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59ADD987" w14:textId="59D19817" w:rsidR="0035087E" w:rsidRPr="00E76135" w:rsidRDefault="004B1EFD" w:rsidP="006F520E">
      <w:pPr>
        <w:spacing w:before="40" w:after="0" w:line="240" w:lineRule="auto"/>
        <w:rPr>
          <w:rFonts w:cstheme="minorHAnsi"/>
          <w:b/>
          <w:bCs/>
          <w:color w:val="333333"/>
          <w:sz w:val="24"/>
          <w:szCs w:val="24"/>
        </w:rPr>
      </w:pPr>
      <w:r w:rsidRPr="00E76135">
        <w:rPr>
          <w:rFonts w:cstheme="minorHAnsi"/>
          <w:color w:val="333333"/>
          <w:sz w:val="24"/>
          <w:szCs w:val="24"/>
        </w:rPr>
        <w:t>2. The Chairperson should bring the precise nature of the written complaint to the notice of the teacher</w:t>
      </w:r>
      <w:r w:rsidR="0035087E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and seek to resolve the matter between the parties.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4853EC2A" w14:textId="7280E303" w:rsidR="0035087E" w:rsidRPr="00E76135" w:rsidRDefault="004B1EFD" w:rsidP="006F520E">
      <w:pPr>
        <w:spacing w:before="40" w:after="0" w:line="240" w:lineRule="auto"/>
        <w:rPr>
          <w:rFonts w:cstheme="minorHAnsi"/>
          <w:b/>
          <w:bCs/>
          <w:color w:val="333333"/>
          <w:sz w:val="24"/>
          <w:szCs w:val="24"/>
        </w:rPr>
      </w:pPr>
      <w:r w:rsidRPr="00E76135">
        <w:rPr>
          <w:rFonts w:cstheme="minorHAnsi"/>
          <w:b/>
          <w:bCs/>
          <w:color w:val="333333"/>
          <w:sz w:val="24"/>
          <w:szCs w:val="24"/>
        </w:rPr>
        <w:t>Stage 3</w:t>
      </w:r>
      <w:r w:rsidRPr="00E76135">
        <w:rPr>
          <w:rFonts w:cstheme="minorHAnsi"/>
          <w:b/>
          <w:bCs/>
          <w:color w:val="333333"/>
          <w:sz w:val="24"/>
          <w:szCs w:val="24"/>
        </w:rPr>
        <w:br/>
      </w:r>
      <w:r w:rsidRPr="00E76135">
        <w:rPr>
          <w:rFonts w:cstheme="minorHAnsi"/>
          <w:color w:val="333333"/>
          <w:sz w:val="24"/>
          <w:szCs w:val="24"/>
        </w:rPr>
        <w:t>1. If the complaint is not resolved informally, the Chairperson should, subject to the general authorisation</w:t>
      </w:r>
      <w:r w:rsidR="0035087E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of the Board of Management,</w:t>
      </w:r>
      <w:r w:rsidRPr="00E76135">
        <w:rPr>
          <w:rFonts w:cstheme="minorHAnsi"/>
          <w:color w:val="333333"/>
          <w:sz w:val="24"/>
          <w:szCs w:val="24"/>
        </w:rPr>
        <w:br/>
        <w:t>a) supply the teacher with a copy of the written complaint; and</w:t>
      </w:r>
      <w:r w:rsidRPr="00E76135">
        <w:rPr>
          <w:rFonts w:cstheme="minorHAnsi"/>
          <w:color w:val="333333"/>
          <w:sz w:val="24"/>
          <w:szCs w:val="24"/>
        </w:rPr>
        <w:br/>
        <w:t>b) arrange a meeting with the teacher and, where applicable, the Principal Teacher with a view to</w:t>
      </w:r>
      <w:r w:rsidR="00C04DA3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resolving the complaint.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2CE33B1C" w14:textId="5AE724C8" w:rsidR="00345EB5" w:rsidRPr="00E76135" w:rsidRDefault="004B1EFD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  <w:r w:rsidRPr="00E76135">
        <w:rPr>
          <w:rFonts w:cstheme="minorHAnsi"/>
          <w:b/>
          <w:bCs/>
          <w:color w:val="333333"/>
          <w:sz w:val="24"/>
          <w:szCs w:val="24"/>
        </w:rPr>
        <w:t>Stage 4</w:t>
      </w:r>
      <w:r w:rsidRPr="00E76135">
        <w:rPr>
          <w:rFonts w:cstheme="minorHAnsi"/>
          <w:b/>
          <w:bCs/>
          <w:color w:val="333333"/>
          <w:sz w:val="24"/>
          <w:szCs w:val="24"/>
        </w:rPr>
        <w:br/>
      </w:r>
      <w:r w:rsidRPr="00E76135">
        <w:rPr>
          <w:rFonts w:cstheme="minorHAnsi"/>
          <w:color w:val="333333"/>
          <w:sz w:val="24"/>
          <w:szCs w:val="24"/>
        </w:rPr>
        <w:t>1. If the complaint is still not resolved the Chairperson should make a formal report to the Board of</w:t>
      </w:r>
      <w:r w:rsidR="00C04DA3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Management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7A86BBB8" w14:textId="77777777" w:rsidR="00345EB5" w:rsidRPr="00E76135" w:rsidRDefault="004B1EFD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  <w:r w:rsidRPr="00E76135">
        <w:rPr>
          <w:rFonts w:cstheme="minorHAnsi"/>
          <w:color w:val="333333"/>
          <w:sz w:val="24"/>
          <w:szCs w:val="24"/>
        </w:rPr>
        <w:t>2. If the board considers that the complaint is not substantiated the teacher and the complainant should be</w:t>
      </w:r>
      <w:r w:rsidR="0035087E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so informed within three days of the board meeting.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4BF9F6EA" w14:textId="4BEA9CDA" w:rsidR="0035087E" w:rsidRPr="00E76135" w:rsidRDefault="004B1EFD" w:rsidP="006F520E">
      <w:pPr>
        <w:spacing w:before="40" w:after="0" w:line="240" w:lineRule="auto"/>
        <w:rPr>
          <w:rFonts w:cstheme="minorHAnsi"/>
          <w:b/>
          <w:bCs/>
          <w:color w:val="333333"/>
          <w:sz w:val="24"/>
          <w:szCs w:val="24"/>
        </w:rPr>
      </w:pPr>
      <w:r w:rsidRPr="00E76135">
        <w:rPr>
          <w:rFonts w:cstheme="minorHAnsi"/>
          <w:color w:val="333333"/>
          <w:sz w:val="24"/>
          <w:szCs w:val="24"/>
        </w:rPr>
        <w:t>3. If the board considers that the complaint is substantiated or that it warrants further investigation it</w:t>
      </w:r>
      <w:r w:rsidR="00C04DA3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proceeds as follows:</w:t>
      </w:r>
      <w:r w:rsidRPr="00E76135">
        <w:rPr>
          <w:rFonts w:cstheme="minorHAnsi"/>
          <w:color w:val="333333"/>
          <w:sz w:val="24"/>
          <w:szCs w:val="24"/>
        </w:rPr>
        <w:br/>
      </w:r>
      <w:r w:rsidRPr="00E76135">
        <w:rPr>
          <w:rFonts w:cstheme="minorHAnsi"/>
          <w:color w:val="333333"/>
          <w:sz w:val="24"/>
          <w:szCs w:val="24"/>
        </w:rPr>
        <w:lastRenderedPageBreak/>
        <w:t>a) the teacher should be informed that the investigation is proceeding to the next stage;</w:t>
      </w:r>
      <w:r w:rsidRPr="00E76135">
        <w:rPr>
          <w:rFonts w:cstheme="minorHAnsi"/>
          <w:color w:val="333333"/>
          <w:sz w:val="24"/>
          <w:szCs w:val="24"/>
        </w:rPr>
        <w:br/>
        <w:t>b) the teacher should be supplied with a copy of any written evidence in support of the complaint;</w:t>
      </w:r>
      <w:r w:rsidRPr="00E76135">
        <w:rPr>
          <w:rFonts w:cstheme="minorHAnsi"/>
          <w:color w:val="333333"/>
          <w:sz w:val="24"/>
          <w:szCs w:val="24"/>
        </w:rPr>
        <w:br/>
        <w:t>c) the teacher should be requested to supply a written statement to the board in response to the</w:t>
      </w:r>
      <w:r w:rsidR="00C04DA3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complaint;</w:t>
      </w:r>
      <w:r w:rsidRPr="00E76135">
        <w:rPr>
          <w:rFonts w:cstheme="minorHAnsi"/>
          <w:color w:val="333333"/>
          <w:sz w:val="24"/>
          <w:szCs w:val="24"/>
        </w:rPr>
        <w:br/>
        <w:t>d) the teacher should be afforded an opportunity to make a presentation of case to the board. The</w:t>
      </w:r>
      <w:r w:rsidR="00C04DA3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teacher would be entitled to be accompanied and assisted by a friend at any such meeting;</w:t>
      </w:r>
      <w:r w:rsidRPr="00E76135">
        <w:rPr>
          <w:rFonts w:cstheme="minorHAnsi"/>
          <w:color w:val="333333"/>
          <w:sz w:val="24"/>
          <w:szCs w:val="24"/>
        </w:rPr>
        <w:br/>
        <w:t>e) the board may arrange a meeting with the complainant if it considers such to be required. The</w:t>
      </w:r>
      <w:r w:rsidR="00C04DA3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complainant would be entitled to be accompanied and assisted by a friend at any such meeting.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30812C01" w14:textId="73C6B4A2" w:rsidR="00345EB5" w:rsidRPr="00E76135" w:rsidRDefault="004B1EFD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  <w:r w:rsidRPr="00E76135">
        <w:rPr>
          <w:rFonts w:cstheme="minorHAnsi"/>
          <w:b/>
          <w:bCs/>
          <w:color w:val="333333"/>
          <w:sz w:val="24"/>
          <w:szCs w:val="24"/>
        </w:rPr>
        <w:t>Stage 5</w:t>
      </w:r>
      <w:r w:rsidRPr="00E76135">
        <w:rPr>
          <w:rFonts w:cstheme="minorHAnsi"/>
          <w:b/>
          <w:bCs/>
          <w:color w:val="333333"/>
          <w:sz w:val="24"/>
          <w:szCs w:val="24"/>
        </w:rPr>
        <w:br/>
      </w:r>
      <w:r w:rsidRPr="00E76135">
        <w:rPr>
          <w:rFonts w:cstheme="minorHAnsi"/>
          <w:color w:val="333333"/>
          <w:sz w:val="24"/>
          <w:szCs w:val="24"/>
        </w:rPr>
        <w:t>1. When the board has completed its investigation, the Chairperson should convey the decision of the</w:t>
      </w:r>
      <w:r w:rsidR="00C04DA3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board in writing to the teacher and the complainant as soon as possible.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538AC601" w14:textId="1DDC8904" w:rsidR="0035087E" w:rsidRPr="00E76135" w:rsidRDefault="004B1EFD" w:rsidP="006F520E">
      <w:pPr>
        <w:spacing w:before="40"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E76135">
        <w:rPr>
          <w:rFonts w:cstheme="minorHAnsi"/>
          <w:color w:val="333333"/>
          <w:sz w:val="24"/>
          <w:szCs w:val="24"/>
        </w:rPr>
        <w:t>2. The decision of the board shall be final.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24330414" w14:textId="77777777" w:rsidR="0035087E" w:rsidRPr="00E76135" w:rsidRDefault="0035087E" w:rsidP="006F520E">
      <w:pPr>
        <w:spacing w:before="40"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6AF93091" w14:textId="77777777" w:rsidR="00F87494" w:rsidRDefault="00F87494" w:rsidP="006F520E">
      <w:pPr>
        <w:spacing w:before="40"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6419D735" w14:textId="77777777" w:rsidR="00C04DA3" w:rsidRDefault="00C04DA3" w:rsidP="006F520E">
      <w:pPr>
        <w:spacing w:before="40"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1FBEB61F" w14:textId="77777777" w:rsidR="00C04DA3" w:rsidRDefault="00C04DA3" w:rsidP="006F520E">
      <w:pPr>
        <w:spacing w:before="40"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09A07FCE" w14:textId="77777777" w:rsidR="00C04DA3" w:rsidRDefault="00C04DA3" w:rsidP="006F520E">
      <w:pPr>
        <w:spacing w:before="40"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4125BB4D" w14:textId="77777777" w:rsidR="00C04DA3" w:rsidRDefault="00C04DA3" w:rsidP="006F520E">
      <w:pPr>
        <w:spacing w:before="40"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187FC634" w14:textId="77777777" w:rsidR="00C04DA3" w:rsidRDefault="00C04DA3" w:rsidP="006F520E">
      <w:pPr>
        <w:spacing w:before="40"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487EDB49" w14:textId="77777777" w:rsidR="00C04DA3" w:rsidRDefault="00C04DA3" w:rsidP="006F520E">
      <w:pPr>
        <w:spacing w:before="40"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726E76D1" w14:textId="77777777" w:rsidR="00C04DA3" w:rsidRDefault="00C04DA3" w:rsidP="006F520E">
      <w:pPr>
        <w:spacing w:before="40"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7BBD8FED" w14:textId="77777777" w:rsidR="00C04DA3" w:rsidRDefault="00C04DA3" w:rsidP="006F520E">
      <w:pPr>
        <w:spacing w:before="40"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785A11EE" w14:textId="77777777" w:rsidR="00C04DA3" w:rsidRDefault="00C04DA3" w:rsidP="006F520E">
      <w:pPr>
        <w:spacing w:before="40"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5F579D78" w14:textId="77777777" w:rsidR="00C04DA3" w:rsidRDefault="00C04DA3" w:rsidP="006F520E">
      <w:pPr>
        <w:spacing w:before="40"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38BBA1D0" w14:textId="77777777" w:rsidR="00C04DA3" w:rsidRDefault="00C04DA3" w:rsidP="006F520E">
      <w:pPr>
        <w:spacing w:before="40"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3273E1B0" w14:textId="77777777" w:rsidR="00C04DA3" w:rsidRDefault="00C04DA3" w:rsidP="006F520E">
      <w:pPr>
        <w:spacing w:before="40"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50E84545" w14:textId="77777777" w:rsidR="00C04DA3" w:rsidRDefault="00C04DA3" w:rsidP="006F520E">
      <w:pPr>
        <w:spacing w:before="40"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61D9FE21" w14:textId="77777777" w:rsidR="00C04DA3" w:rsidRDefault="00C04DA3" w:rsidP="006F520E">
      <w:pPr>
        <w:spacing w:before="40"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5F7315A5" w14:textId="77777777" w:rsidR="00C04DA3" w:rsidRDefault="00C04DA3" w:rsidP="006F520E">
      <w:pPr>
        <w:spacing w:before="40"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22C9D3EE" w14:textId="77777777" w:rsidR="00C04DA3" w:rsidRDefault="00C04DA3" w:rsidP="006F520E">
      <w:pPr>
        <w:spacing w:before="40"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6BED2D65" w14:textId="77777777" w:rsidR="00C04DA3" w:rsidRDefault="00C04DA3" w:rsidP="006F520E">
      <w:pPr>
        <w:spacing w:before="40"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0963CEB5" w14:textId="77777777" w:rsidR="00C04DA3" w:rsidRDefault="00C04DA3" w:rsidP="006F520E">
      <w:pPr>
        <w:spacing w:before="40"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21FEB1DC" w14:textId="77777777" w:rsidR="00C04DA3" w:rsidRDefault="00C04DA3" w:rsidP="006F520E">
      <w:pPr>
        <w:spacing w:before="40"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0B538BE0" w14:textId="77777777" w:rsidR="00C04DA3" w:rsidRDefault="00C04DA3" w:rsidP="006F520E">
      <w:pPr>
        <w:spacing w:before="40"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21FD6057" w14:textId="77777777" w:rsidR="00C04DA3" w:rsidRPr="00E76135" w:rsidRDefault="00C04DA3" w:rsidP="006F520E">
      <w:pPr>
        <w:spacing w:before="40"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617F4DF0" w14:textId="77777777" w:rsidR="00F87494" w:rsidRPr="00E76135" w:rsidRDefault="00F87494" w:rsidP="006F520E">
      <w:pPr>
        <w:spacing w:before="40"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3A7913BA" w14:textId="77777777" w:rsidR="00F87494" w:rsidRPr="00E76135" w:rsidRDefault="00F87494" w:rsidP="006F520E">
      <w:pPr>
        <w:spacing w:before="40" w:after="0" w:line="240" w:lineRule="auto"/>
        <w:rPr>
          <w:rFonts w:cstheme="minorHAnsi"/>
          <w:b/>
          <w:bCs/>
          <w:color w:val="4472C4" w:themeColor="accent1"/>
          <w:sz w:val="24"/>
          <w:szCs w:val="24"/>
        </w:rPr>
      </w:pPr>
    </w:p>
    <w:p w14:paraId="226EFC7D" w14:textId="0F57D4B3" w:rsidR="0035087E" w:rsidRPr="00E76135" w:rsidRDefault="004B1EFD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  <w:r w:rsidRPr="00E76135">
        <w:rPr>
          <w:rFonts w:cstheme="minorHAnsi"/>
          <w:b/>
          <w:bCs/>
          <w:color w:val="4472C4" w:themeColor="accent1"/>
          <w:sz w:val="24"/>
          <w:szCs w:val="24"/>
        </w:rPr>
        <w:lastRenderedPageBreak/>
        <w:t>Appendix 2: Grievance (Complaints) Procedure for Staff</w:t>
      </w:r>
      <w:r w:rsidRPr="00E76135">
        <w:rPr>
          <w:rFonts w:cstheme="minorHAnsi"/>
          <w:sz w:val="24"/>
          <w:szCs w:val="24"/>
        </w:rPr>
        <w:br/>
      </w:r>
      <w:r w:rsidRPr="00E76135">
        <w:rPr>
          <w:rFonts w:cstheme="minorHAnsi"/>
          <w:color w:val="000000"/>
          <w:sz w:val="24"/>
          <w:szCs w:val="24"/>
        </w:rPr>
        <w:br/>
      </w:r>
      <w:r w:rsidRPr="00E76135">
        <w:rPr>
          <w:rFonts w:cstheme="minorHAnsi"/>
          <w:b/>
          <w:bCs/>
          <w:i/>
          <w:iCs/>
          <w:color w:val="44546A"/>
          <w:sz w:val="24"/>
          <w:szCs w:val="24"/>
        </w:rPr>
        <w:t>Teachers</w:t>
      </w:r>
      <w:r w:rsidRPr="00E76135">
        <w:rPr>
          <w:rFonts w:cstheme="minorHAnsi"/>
          <w:b/>
          <w:bCs/>
          <w:i/>
          <w:iCs/>
          <w:color w:val="44546A"/>
          <w:sz w:val="24"/>
          <w:szCs w:val="24"/>
        </w:rPr>
        <w:br/>
      </w:r>
      <w:r w:rsidRPr="00E76135">
        <w:rPr>
          <w:rFonts w:cstheme="minorHAnsi"/>
          <w:color w:val="333333"/>
          <w:sz w:val="24"/>
          <w:szCs w:val="24"/>
        </w:rPr>
        <w:t>The following procedure for handling grievances in schools has been agreed between the INTO and the</w:t>
      </w:r>
      <w:r w:rsidR="00C04DA3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CPSMA. The purpose of this procedure is to provide a mechanism for the resolution of a grievance which a</w:t>
      </w:r>
      <w:r w:rsidR="0035087E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teacher in a national school, including a Principal Teacher, has against: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79FB6CE4" w14:textId="29B1AD7A" w:rsidR="00F30220" w:rsidRPr="00E76135" w:rsidRDefault="004B1EFD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  <w:r w:rsidRPr="00E76135">
        <w:rPr>
          <w:rFonts w:cstheme="minorHAnsi"/>
          <w:color w:val="333333"/>
          <w:sz w:val="24"/>
          <w:szCs w:val="24"/>
        </w:rPr>
        <w:t>1. the Board of Management in respect of the exercise of any of its responsibilities for the</w:t>
      </w:r>
      <w:r w:rsidRPr="00E76135">
        <w:rPr>
          <w:rFonts w:cstheme="minorHAnsi"/>
          <w:color w:val="333333"/>
          <w:sz w:val="24"/>
          <w:szCs w:val="24"/>
        </w:rPr>
        <w:br/>
        <w:t>governance of the school; or</w:t>
      </w:r>
      <w:r w:rsidRPr="00E76135">
        <w:rPr>
          <w:rFonts w:cstheme="minorHAnsi"/>
          <w:color w:val="333333"/>
          <w:sz w:val="24"/>
          <w:szCs w:val="24"/>
        </w:rPr>
        <w:br/>
        <w:t>2. the Chairperson of the Board in an individual capacity; or</w:t>
      </w:r>
      <w:r w:rsidRPr="00E76135">
        <w:rPr>
          <w:rFonts w:cstheme="minorHAnsi"/>
          <w:color w:val="333333"/>
          <w:sz w:val="24"/>
          <w:szCs w:val="24"/>
        </w:rPr>
        <w:br/>
        <w:t>3. the Principal Teacher in respect of his/her duties and responsibilities for the organisation, conduct</w:t>
      </w:r>
      <w:r w:rsidR="00C04DA3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and day to day activities of the school.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26CA881A" w14:textId="77777777" w:rsidR="00F30220" w:rsidRPr="00E76135" w:rsidRDefault="00F30220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</w:p>
    <w:p w14:paraId="5B7900CB" w14:textId="77777777" w:rsidR="00F30220" w:rsidRPr="00E76135" w:rsidRDefault="004B1EFD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  <w:r w:rsidRPr="00E76135">
        <w:rPr>
          <w:rFonts w:cstheme="minorHAnsi"/>
          <w:color w:val="333333"/>
          <w:sz w:val="24"/>
          <w:szCs w:val="24"/>
        </w:rPr>
        <w:t>The grievance procedure shall generally relate to breaches of school rules, policies, procedures or practices.</w:t>
      </w:r>
      <w:r w:rsidRPr="00E76135">
        <w:rPr>
          <w:rFonts w:cstheme="minorHAnsi"/>
          <w:color w:val="333333"/>
          <w:sz w:val="24"/>
          <w:szCs w:val="24"/>
        </w:rPr>
        <w:br/>
        <w:t>The grievance procedure shall not deal with curricular matters.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2588693A" w14:textId="77777777" w:rsidR="00F30220" w:rsidRPr="00E76135" w:rsidRDefault="004B1EFD" w:rsidP="006F520E">
      <w:pPr>
        <w:spacing w:before="40" w:after="0" w:line="240" w:lineRule="auto"/>
        <w:rPr>
          <w:rFonts w:cstheme="minorHAnsi"/>
          <w:b/>
          <w:bCs/>
          <w:color w:val="333333"/>
          <w:sz w:val="24"/>
          <w:szCs w:val="24"/>
        </w:rPr>
      </w:pPr>
      <w:r w:rsidRPr="00E76135">
        <w:rPr>
          <w:rFonts w:cstheme="minorHAnsi"/>
          <w:color w:val="333333"/>
          <w:sz w:val="24"/>
          <w:szCs w:val="24"/>
        </w:rPr>
        <w:t>If a grievance, which concerns a matter covered by the Employment Equality Act (1998) or other relevant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legislation, is referred to the Director of Equality Investigations or the Labour Court, this procedure shall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not be used. Such a referral would serve to terminate the grievance procedure.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23B248B2" w14:textId="77777777" w:rsidR="00345EB5" w:rsidRPr="00E76135" w:rsidRDefault="004B1EFD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  <w:r w:rsidRPr="00E76135">
        <w:rPr>
          <w:rFonts w:cstheme="minorHAnsi"/>
          <w:b/>
          <w:bCs/>
          <w:color w:val="333333"/>
          <w:sz w:val="24"/>
          <w:szCs w:val="24"/>
        </w:rPr>
        <w:t>Stage 1: The Principal</w:t>
      </w:r>
      <w:r w:rsidRPr="00E76135">
        <w:rPr>
          <w:rFonts w:cstheme="minorHAnsi"/>
          <w:b/>
          <w:bCs/>
          <w:color w:val="333333"/>
          <w:sz w:val="24"/>
          <w:szCs w:val="24"/>
        </w:rPr>
        <w:br/>
      </w:r>
      <w:r w:rsidRPr="00E76135">
        <w:rPr>
          <w:rFonts w:cstheme="minorHAnsi"/>
          <w:color w:val="333333"/>
          <w:sz w:val="24"/>
          <w:szCs w:val="24"/>
        </w:rPr>
        <w:t>1. The aggrieved teacher shall give notice in writing to the Principal that the grievance procedure is being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invoked.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2F4F786A" w14:textId="77777777" w:rsidR="00345EB5" w:rsidRPr="00E76135" w:rsidRDefault="004B1EFD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  <w:r w:rsidRPr="00E76135">
        <w:rPr>
          <w:rFonts w:cstheme="minorHAnsi"/>
          <w:color w:val="333333"/>
          <w:sz w:val="24"/>
          <w:szCs w:val="24"/>
        </w:rPr>
        <w:t>2. The teacher shall discuss the grievance with the Principal Teacher with a view to resolving it.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1212BF1E" w14:textId="099B8BD1" w:rsidR="00F30220" w:rsidRPr="00E76135" w:rsidRDefault="004B1EFD" w:rsidP="006F520E">
      <w:pPr>
        <w:spacing w:before="40" w:after="0" w:line="240" w:lineRule="auto"/>
        <w:rPr>
          <w:rFonts w:cstheme="minorHAnsi"/>
          <w:b/>
          <w:bCs/>
          <w:color w:val="333333"/>
          <w:sz w:val="24"/>
          <w:szCs w:val="24"/>
        </w:rPr>
      </w:pPr>
      <w:r w:rsidRPr="00E76135">
        <w:rPr>
          <w:rFonts w:cstheme="minorHAnsi"/>
          <w:color w:val="333333"/>
          <w:sz w:val="24"/>
          <w:szCs w:val="24"/>
        </w:rPr>
        <w:t>3. If the grievance is not resolved within ten school days, the teacher shall be entitled to invoke stage 2,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within a further ten school days.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0FDA5E3E" w14:textId="690C83AD" w:rsidR="00345EB5" w:rsidRPr="00E76135" w:rsidRDefault="004B1EFD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  <w:r w:rsidRPr="00E76135">
        <w:rPr>
          <w:rFonts w:cstheme="minorHAnsi"/>
          <w:b/>
          <w:bCs/>
          <w:color w:val="333333"/>
          <w:sz w:val="24"/>
          <w:szCs w:val="24"/>
        </w:rPr>
        <w:t>Stage 2: The Chairperson</w:t>
      </w:r>
      <w:r w:rsidRPr="00E76135">
        <w:rPr>
          <w:rFonts w:cstheme="minorHAnsi"/>
          <w:b/>
          <w:bCs/>
          <w:color w:val="333333"/>
          <w:sz w:val="24"/>
          <w:szCs w:val="24"/>
        </w:rPr>
        <w:br/>
      </w:r>
      <w:r w:rsidRPr="00E76135">
        <w:rPr>
          <w:rFonts w:cstheme="minorHAnsi"/>
          <w:color w:val="333333"/>
          <w:sz w:val="24"/>
          <w:szCs w:val="24"/>
        </w:rPr>
        <w:t>1. The aggrieved teacher shall give notice in writing to the Principal and Chairperson of the Board of</w:t>
      </w:r>
      <w:r w:rsidR="00C04DA3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Management that stage 2 of the grievance procedure is being invoked.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025E3CC1" w14:textId="77777777" w:rsidR="00345EB5" w:rsidRPr="00E76135" w:rsidRDefault="004B1EFD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  <w:r w:rsidRPr="00E76135">
        <w:rPr>
          <w:rFonts w:cstheme="minorHAnsi"/>
          <w:color w:val="333333"/>
          <w:sz w:val="24"/>
          <w:szCs w:val="24"/>
        </w:rPr>
        <w:t>2. The teacher shall discuss the grievance with the Chairperson of the Board with a view to resolving it.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56B58D98" w14:textId="305001E9" w:rsidR="00345EB5" w:rsidRPr="00E76135" w:rsidRDefault="004B1EFD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  <w:r w:rsidRPr="00E76135">
        <w:rPr>
          <w:rFonts w:cstheme="minorHAnsi"/>
          <w:color w:val="333333"/>
          <w:sz w:val="24"/>
          <w:szCs w:val="24"/>
        </w:rPr>
        <w:t>3. The Chairperson shall immediately take such steps as she/he considers appropriate to have the</w:t>
      </w:r>
      <w:r w:rsidR="00C04DA3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grievance resolved informally.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7F968EB1" w14:textId="744D5B54" w:rsidR="00F30220" w:rsidRPr="00E76135" w:rsidRDefault="004B1EFD" w:rsidP="006F520E">
      <w:pPr>
        <w:spacing w:before="40" w:after="0" w:line="240" w:lineRule="auto"/>
        <w:rPr>
          <w:rFonts w:cstheme="minorHAnsi"/>
          <w:b/>
          <w:bCs/>
          <w:color w:val="333333"/>
          <w:sz w:val="24"/>
          <w:szCs w:val="24"/>
        </w:rPr>
      </w:pPr>
      <w:r w:rsidRPr="00E76135">
        <w:rPr>
          <w:rFonts w:cstheme="minorHAnsi"/>
          <w:color w:val="333333"/>
          <w:sz w:val="24"/>
          <w:szCs w:val="24"/>
        </w:rPr>
        <w:lastRenderedPageBreak/>
        <w:t>4. If the grievance is not resolved within ten school days the teacher shall be entitled to invoke stage 3,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within a further ten school days.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10F5C9D9" w14:textId="77777777" w:rsidR="00345EB5" w:rsidRPr="00E76135" w:rsidRDefault="004B1EFD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  <w:r w:rsidRPr="00E76135">
        <w:rPr>
          <w:rFonts w:cstheme="minorHAnsi"/>
          <w:b/>
          <w:bCs/>
          <w:color w:val="333333"/>
          <w:sz w:val="24"/>
          <w:szCs w:val="24"/>
        </w:rPr>
        <w:t>Stage 3: The Board of Management</w:t>
      </w:r>
      <w:r w:rsidRPr="00E76135">
        <w:rPr>
          <w:rFonts w:cstheme="minorHAnsi"/>
          <w:b/>
          <w:bCs/>
          <w:color w:val="333333"/>
          <w:sz w:val="24"/>
          <w:szCs w:val="24"/>
        </w:rPr>
        <w:br/>
      </w:r>
      <w:r w:rsidRPr="00E76135">
        <w:rPr>
          <w:rFonts w:cstheme="minorHAnsi"/>
          <w:color w:val="333333"/>
          <w:sz w:val="24"/>
          <w:szCs w:val="24"/>
        </w:rPr>
        <w:t>1. The aggrieved teacher shall give notice in writing to the Chairperson of the Board of management that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stage 3 of the grievance procedure is being invoked.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7182EB59" w14:textId="77777777" w:rsidR="00345EB5" w:rsidRPr="00E76135" w:rsidRDefault="004B1EFD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  <w:r w:rsidRPr="00E76135">
        <w:rPr>
          <w:rFonts w:cstheme="minorHAnsi"/>
          <w:color w:val="333333"/>
          <w:sz w:val="24"/>
          <w:szCs w:val="24"/>
        </w:rPr>
        <w:t>2. The teacher shall make a written submission which shall include the details of the grievance(s) and the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redress being sought. The submission shall be presented to the Chairperson for consideration by the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Board of Management.</w:t>
      </w:r>
      <w:r w:rsidRPr="00E76135">
        <w:rPr>
          <w:rFonts w:cstheme="minorHAnsi"/>
          <w:color w:val="333333"/>
          <w:sz w:val="24"/>
          <w:szCs w:val="24"/>
        </w:rPr>
        <w:br/>
        <w:t>3. The normal rules of due process shall apply to the exchange of documentation, and accordingly, the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Chairperson shall copy the submission to the person against whom the grievance is being taken.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755641D4" w14:textId="4E1466C4" w:rsidR="00345EB5" w:rsidRPr="00E76135" w:rsidRDefault="004B1EFD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  <w:r w:rsidRPr="00E76135">
        <w:rPr>
          <w:rFonts w:cstheme="minorHAnsi"/>
          <w:color w:val="333333"/>
          <w:sz w:val="24"/>
          <w:szCs w:val="24"/>
        </w:rPr>
        <w:t>4. Where the grievance involves the Principal Teacher, she/he shall be requested by the Chairperson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to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prepare a written response to the submission. The written response shall address all of the points made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in the aggrieved teachers’ submission and shall be furnished to the aggrieved teacher(s) within 10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school days of the date of the written submission. Similarly, where the grievance is against the</w:t>
      </w:r>
      <w:r w:rsidR="00C04DA3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Chairperson of the Board of Management or the Board itself, the aggrieved teacher shall be entitled to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a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written response from the Chairperson of the Board, as the case may be. Such response shall also be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furnished within 10 school days.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6C4CFBAC" w14:textId="77777777" w:rsidR="00345EB5" w:rsidRPr="00E76135" w:rsidRDefault="004B1EFD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  <w:r w:rsidRPr="00E76135">
        <w:rPr>
          <w:rFonts w:cstheme="minorHAnsi"/>
          <w:color w:val="333333"/>
          <w:sz w:val="24"/>
          <w:szCs w:val="24"/>
        </w:rPr>
        <w:t>5. The Chairperson shall invite the aggrieved teacher to be in attendance at a hearing of the board, which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shall be held within ten school days of the date of the written response. The hearing shall afford each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party an opportunity to hear at first hand, what the other party has to say and also to question and/or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respond to the other party.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5BDFD894" w14:textId="77777777" w:rsidR="00345EB5" w:rsidRPr="00E76135" w:rsidRDefault="004B1EFD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  <w:r w:rsidRPr="00E76135">
        <w:rPr>
          <w:rFonts w:cstheme="minorHAnsi"/>
          <w:color w:val="333333"/>
          <w:sz w:val="24"/>
          <w:szCs w:val="24"/>
        </w:rPr>
        <w:t>6. In circumstances, where the grievance is against the Principal Teacher, he/she shall attend at the board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hearing in an individual capacity and not as a member of the board of management. Similarly, where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the grievance is against the Chairperson of the Board of Management (in an individual capacity) he/she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shall also attend at the board hearing in an individual capacity and an acting Chairperson shall be</w:t>
      </w:r>
      <w:r w:rsidR="00F30220" w:rsidRPr="00E76135">
        <w:rPr>
          <w:rFonts w:cstheme="minorHAnsi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appointed. Further, the Principal Teacher or the Chairperson, as the case may be, shall withdraw from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the board’s deliberations and decision making on the matter.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383142B2" w14:textId="77777777" w:rsidR="00345EB5" w:rsidRPr="00E76135" w:rsidRDefault="004B1EFD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  <w:r w:rsidRPr="00E76135">
        <w:rPr>
          <w:rFonts w:cstheme="minorHAnsi"/>
          <w:color w:val="333333"/>
          <w:sz w:val="24"/>
          <w:szCs w:val="24"/>
        </w:rPr>
        <w:t>7. Where appropriate, the parties shall be entitled to bring witnesses. The same principles of due process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apply to hearing witnesses.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0F8794E5" w14:textId="77777777" w:rsidR="00345EB5" w:rsidRPr="00E76135" w:rsidRDefault="004B1EFD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  <w:r w:rsidRPr="00E76135">
        <w:rPr>
          <w:rFonts w:cstheme="minorHAnsi"/>
          <w:color w:val="333333"/>
          <w:sz w:val="24"/>
          <w:szCs w:val="24"/>
        </w:rPr>
        <w:t>8. The Board shall try to resolve the grievance by conciliation and if the grievance is resolved the matter is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concluded. If the Board is unable to resolve the grievance by conciliation it shall make a decision on the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matter, except as provided under paragraph 9 below.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2B08BF9D" w14:textId="77777777" w:rsidR="00345EB5" w:rsidRPr="00E76135" w:rsidRDefault="004B1EFD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  <w:r w:rsidRPr="00E76135">
        <w:rPr>
          <w:rFonts w:cstheme="minorHAnsi"/>
          <w:color w:val="333333"/>
          <w:sz w:val="24"/>
          <w:szCs w:val="24"/>
        </w:rPr>
        <w:t>9. In cases where the grievance is against the board itself, the board shall hear the grievance as outlined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 xml:space="preserve">above, shall try to resolve the matter by conciliation, but failing resolution, the </w:t>
      </w:r>
      <w:r w:rsidRPr="00E76135">
        <w:rPr>
          <w:rFonts w:cstheme="minorHAnsi"/>
          <w:color w:val="333333"/>
          <w:sz w:val="24"/>
          <w:szCs w:val="24"/>
        </w:rPr>
        <w:lastRenderedPageBreak/>
        <w:t>matter may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proceed to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Stage 4 in accordance with the provisions of paragraph 11 below 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1C80A5D1" w14:textId="77777777" w:rsidR="00345EB5" w:rsidRPr="00E76135" w:rsidRDefault="004B1EFD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  <w:r w:rsidRPr="00E76135">
        <w:rPr>
          <w:rFonts w:cstheme="minorHAnsi"/>
          <w:color w:val="333333"/>
          <w:sz w:val="24"/>
          <w:szCs w:val="24"/>
        </w:rPr>
        <w:t>10. The Chairperson shall convey the outcome in writing to the parties within 5 school days of the hearing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specified at stage 3 / paragraph 5 above.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775457D6" w14:textId="09ABBD0F" w:rsidR="00F30220" w:rsidRPr="00E76135" w:rsidRDefault="004B1EFD" w:rsidP="006F520E">
      <w:pPr>
        <w:spacing w:before="40" w:after="0" w:line="240" w:lineRule="auto"/>
        <w:rPr>
          <w:rFonts w:cstheme="minorHAnsi"/>
          <w:b/>
          <w:bCs/>
          <w:color w:val="333333"/>
          <w:sz w:val="24"/>
          <w:szCs w:val="24"/>
        </w:rPr>
      </w:pPr>
      <w:r w:rsidRPr="00E76135">
        <w:rPr>
          <w:rFonts w:cstheme="minorHAnsi"/>
          <w:color w:val="333333"/>
          <w:sz w:val="24"/>
          <w:szCs w:val="24"/>
        </w:rPr>
        <w:t>11. The teacher shall have the right to invoke stage 4 of the procedure:</w:t>
      </w:r>
      <w:r w:rsidRPr="00E76135">
        <w:rPr>
          <w:rFonts w:cstheme="minorHAnsi"/>
          <w:color w:val="333333"/>
          <w:sz w:val="24"/>
          <w:szCs w:val="24"/>
        </w:rPr>
        <w:br/>
        <w:t>• if the board fails to give a hearing to the aggrieved teacher;</w:t>
      </w:r>
      <w:r w:rsidRPr="00E76135">
        <w:rPr>
          <w:rFonts w:cstheme="minorHAnsi"/>
          <w:color w:val="333333"/>
          <w:sz w:val="24"/>
          <w:szCs w:val="24"/>
        </w:rPr>
        <w:br/>
        <w:t>• if the Chairperson fails to convey the outcome of the hearing within the specified period; or</w:t>
      </w:r>
      <w:r w:rsidRPr="00E76135">
        <w:rPr>
          <w:rFonts w:cstheme="minorHAnsi"/>
          <w:color w:val="333333"/>
          <w:sz w:val="24"/>
          <w:szCs w:val="24"/>
        </w:rPr>
        <w:br/>
        <w:t>• if the teacher is unwilling to accept the outcome of stage 3.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7D0E8C85" w14:textId="77777777" w:rsidR="00345EB5" w:rsidRPr="00E76135" w:rsidRDefault="004B1EFD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  <w:r w:rsidRPr="00E76135">
        <w:rPr>
          <w:rFonts w:cstheme="minorHAnsi"/>
          <w:b/>
          <w:bCs/>
          <w:color w:val="333333"/>
          <w:sz w:val="24"/>
          <w:szCs w:val="24"/>
        </w:rPr>
        <w:t>Stage 4: An independent tribunal</w:t>
      </w:r>
      <w:r w:rsidRPr="00E76135">
        <w:rPr>
          <w:rFonts w:cstheme="minorHAnsi"/>
          <w:b/>
          <w:bCs/>
          <w:color w:val="333333"/>
          <w:sz w:val="24"/>
          <w:szCs w:val="24"/>
        </w:rPr>
        <w:br/>
      </w:r>
      <w:r w:rsidRPr="00E76135">
        <w:rPr>
          <w:rFonts w:cstheme="minorHAnsi"/>
          <w:color w:val="333333"/>
          <w:sz w:val="24"/>
          <w:szCs w:val="24"/>
        </w:rPr>
        <w:t>1. The teacher who wishes to proceed with an appeal to stage 4 shall give notice of same, by letter, to the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Chairperson of the Board of Management, within ten school days of receiving the written outcome of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stage 3 (or at the end of the period specified in stage 3 / no. 5, if the board fails to arrange a hearing).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The date of that letter shall be referred to as the "date of appeal" and the teacher may include, in the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letter, any additional arguments he/she wishes to put forward.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3B1F02E5" w14:textId="77777777" w:rsidR="00345EB5" w:rsidRPr="00E76135" w:rsidRDefault="004B1EFD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  <w:r w:rsidRPr="00E76135">
        <w:rPr>
          <w:rFonts w:cstheme="minorHAnsi"/>
          <w:color w:val="333333"/>
          <w:sz w:val="24"/>
          <w:szCs w:val="24"/>
        </w:rPr>
        <w:t>2. On receipt of the letter of appeal, the Chairperson of the Board of Management shall notify the patron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(or a designated representative of the patron) and the General Secretary of the INTO (or a designated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representative of the INTO) and invite these parties:</w:t>
      </w:r>
      <w:r w:rsidRPr="00E76135">
        <w:rPr>
          <w:rFonts w:cstheme="minorHAnsi"/>
          <w:color w:val="333333"/>
          <w:sz w:val="24"/>
          <w:szCs w:val="24"/>
        </w:rPr>
        <w:br/>
        <w:t>• to select an agreed independent person to act as Chairperson of a tribunal;</w:t>
      </w:r>
      <w:r w:rsidRPr="00E76135">
        <w:rPr>
          <w:rFonts w:cstheme="minorHAnsi"/>
          <w:color w:val="333333"/>
          <w:sz w:val="24"/>
          <w:szCs w:val="24"/>
        </w:rPr>
        <w:br/>
        <w:t>• each to appoint a person who is not associated with the school to serve on the tribunal;</w:t>
      </w:r>
      <w:r w:rsidRPr="00E76135">
        <w:rPr>
          <w:rFonts w:cstheme="minorHAnsi"/>
          <w:color w:val="333333"/>
          <w:sz w:val="24"/>
          <w:szCs w:val="24"/>
        </w:rPr>
        <w:br/>
        <w:t>• to arrange a meeting of the tribunal within 15 school days of the date of appeal.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5E5325BB" w14:textId="77777777" w:rsidR="007F4C0B" w:rsidRPr="00E76135" w:rsidRDefault="007F4C0B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</w:p>
    <w:p w14:paraId="47E6E6C7" w14:textId="05851A6B" w:rsidR="00345EB5" w:rsidRPr="00E76135" w:rsidRDefault="004B1EFD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  <w:r w:rsidRPr="00E76135">
        <w:rPr>
          <w:rFonts w:cstheme="minorHAnsi"/>
          <w:color w:val="333333"/>
          <w:sz w:val="24"/>
          <w:szCs w:val="24"/>
        </w:rPr>
        <w:t>3. The Chairperson of the Board of Management shall also furnish each member of the tribunal, prior to its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first meeting:</w:t>
      </w:r>
      <w:r w:rsidRPr="00E76135">
        <w:rPr>
          <w:rFonts w:cstheme="minorHAnsi"/>
          <w:color w:val="333333"/>
          <w:sz w:val="24"/>
          <w:szCs w:val="24"/>
        </w:rPr>
        <w:br/>
        <w:t>• with a report on the proceedings at each of the previous stages;</w:t>
      </w:r>
      <w:r w:rsidRPr="00E76135">
        <w:rPr>
          <w:rFonts w:cstheme="minorHAnsi"/>
          <w:color w:val="333333"/>
          <w:sz w:val="24"/>
          <w:szCs w:val="24"/>
        </w:rPr>
        <w:br/>
        <w:t>• a copy of the aggrieved teacher's letter of appeal;</w:t>
      </w:r>
      <w:r w:rsidRPr="00E76135">
        <w:rPr>
          <w:rFonts w:cstheme="minorHAnsi"/>
          <w:color w:val="333333"/>
          <w:sz w:val="24"/>
          <w:szCs w:val="24"/>
        </w:rPr>
        <w:br/>
        <w:t>• a copy of the aggrieved teacher's submission;</w:t>
      </w:r>
      <w:r w:rsidRPr="00E76135">
        <w:rPr>
          <w:rFonts w:cstheme="minorHAnsi"/>
          <w:color w:val="333333"/>
          <w:sz w:val="24"/>
          <w:szCs w:val="24"/>
        </w:rPr>
        <w:br/>
        <w:t>• a copy of any written response;</w:t>
      </w:r>
      <w:r w:rsidRPr="00E76135">
        <w:rPr>
          <w:rFonts w:cstheme="minorHAnsi"/>
          <w:color w:val="333333"/>
          <w:sz w:val="24"/>
          <w:szCs w:val="24"/>
        </w:rPr>
        <w:br/>
        <w:t>• any other relevant documentation.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56C849CA" w14:textId="27BD90B7" w:rsidR="00345EB5" w:rsidRPr="00E76135" w:rsidRDefault="004B1EFD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  <w:r w:rsidRPr="00E76135">
        <w:rPr>
          <w:rFonts w:cstheme="minorHAnsi"/>
          <w:color w:val="333333"/>
          <w:sz w:val="24"/>
          <w:szCs w:val="24"/>
        </w:rPr>
        <w:t>4. The tribunal shall arrange a hearing(s) for the parties and shall ensure that the normal rules of due</w:t>
      </w:r>
      <w:r w:rsidR="00C04DA3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process and fair procedures apply, which include:</w:t>
      </w:r>
      <w:r w:rsidRPr="00E76135">
        <w:rPr>
          <w:rFonts w:cstheme="minorHAnsi"/>
          <w:color w:val="333333"/>
          <w:sz w:val="24"/>
          <w:szCs w:val="24"/>
        </w:rPr>
        <w:br/>
        <w:t>• that the parties shall be given reasonable notice of the hearing by the tribunal. When notifying</w:t>
      </w:r>
      <w:r w:rsidR="00C04DA3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parties of the date of the hearing(s), the tribunal should indicate to the parties concerned that in the</w:t>
      </w:r>
      <w:r w:rsidR="00C04DA3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event of failure to appear, without reasonable cause, the tribunal may proceed to decide the case if</w:t>
      </w:r>
      <w:r w:rsidR="00C04DA3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considered appropriate;</w:t>
      </w:r>
      <w:r w:rsidRPr="00E76135">
        <w:rPr>
          <w:rFonts w:cstheme="minorHAnsi"/>
          <w:color w:val="333333"/>
          <w:sz w:val="24"/>
          <w:szCs w:val="24"/>
        </w:rPr>
        <w:br/>
        <w:t>• that each party shall be afforded an opportunity to access and respond to relevant documentation,</w:t>
      </w:r>
      <w:r w:rsidR="00C04DA3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including the letter of appeal;</w:t>
      </w:r>
      <w:r w:rsidRPr="00E76135">
        <w:rPr>
          <w:rFonts w:cstheme="minorHAnsi"/>
          <w:color w:val="333333"/>
          <w:sz w:val="24"/>
          <w:szCs w:val="24"/>
        </w:rPr>
        <w:br/>
        <w:t>• that the parties shall have an opportunity to hear at first hand, what each has to say and also to</w:t>
      </w:r>
      <w:r w:rsidR="00C04DA3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question or respond to the other party through the chairperson of the tribunal;</w:t>
      </w:r>
      <w:r w:rsidRPr="00E76135">
        <w:rPr>
          <w:rFonts w:cstheme="minorHAnsi"/>
          <w:color w:val="333333"/>
          <w:sz w:val="24"/>
          <w:szCs w:val="24"/>
        </w:rPr>
        <w:br/>
        <w:t xml:space="preserve">• that witnesses may attend as appropriate; that the tribunal itself, shall be entitled to </w:t>
      </w:r>
      <w:r w:rsidRPr="00E76135">
        <w:rPr>
          <w:rFonts w:cstheme="minorHAnsi"/>
          <w:color w:val="333333"/>
          <w:sz w:val="24"/>
          <w:szCs w:val="24"/>
        </w:rPr>
        <w:lastRenderedPageBreak/>
        <w:t>question each</w:t>
      </w:r>
      <w:r w:rsidR="00C04DA3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party or seek further information;</w:t>
      </w:r>
      <w:r w:rsidRPr="00E76135">
        <w:rPr>
          <w:rFonts w:cstheme="minorHAnsi"/>
          <w:color w:val="333333"/>
          <w:sz w:val="24"/>
          <w:szCs w:val="24"/>
        </w:rPr>
        <w:br/>
        <w:t>• that where appropriate, the tribunal shall afford each party an opportunity to provide further</w:t>
      </w:r>
      <w:r w:rsidR="00C04DA3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information, on the clear understanding, that the other party shall have an opportunity to access</w:t>
      </w:r>
      <w:r w:rsidR="00C04DA3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and respond to same; and</w:t>
      </w:r>
      <w:r w:rsidRPr="00E76135">
        <w:rPr>
          <w:rFonts w:cstheme="minorHAnsi"/>
          <w:color w:val="333333"/>
          <w:sz w:val="24"/>
          <w:szCs w:val="24"/>
        </w:rPr>
        <w:br/>
        <w:t>• that if necessary, the tribunal shall agree to adjournments.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5797293D" w14:textId="77777777" w:rsidR="00345EB5" w:rsidRPr="00E76135" w:rsidRDefault="004B1EFD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  <w:r w:rsidRPr="00E76135">
        <w:rPr>
          <w:rFonts w:cstheme="minorHAnsi"/>
          <w:color w:val="333333"/>
          <w:sz w:val="24"/>
          <w:szCs w:val="24"/>
        </w:rPr>
        <w:t>5. The tribunal shall be considered a domestic forum and accordingly, neither management nor the INTO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intends that there would be legal representation at any hearings.</w:t>
      </w:r>
      <w:r w:rsidRPr="00E76135">
        <w:rPr>
          <w:rFonts w:cstheme="minorHAnsi"/>
          <w:color w:val="000000"/>
          <w:sz w:val="24"/>
          <w:szCs w:val="24"/>
        </w:rPr>
        <w:br/>
      </w:r>
    </w:p>
    <w:p w14:paraId="2EF1034C" w14:textId="77777777" w:rsidR="00345EB5" w:rsidRPr="00E76135" w:rsidRDefault="004B1EFD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  <w:r w:rsidRPr="00E76135">
        <w:rPr>
          <w:rFonts w:cstheme="minorHAnsi"/>
          <w:color w:val="333333"/>
          <w:sz w:val="24"/>
          <w:szCs w:val="24"/>
        </w:rPr>
        <w:t>6. The tribunal shall be empowered to conciliate with a view to reaching a friendly settlement.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13193534" w14:textId="77777777" w:rsidR="00345EB5" w:rsidRPr="00E76135" w:rsidRDefault="004B1EFD" w:rsidP="006F520E">
      <w:pPr>
        <w:spacing w:before="40" w:after="0" w:line="240" w:lineRule="auto"/>
        <w:rPr>
          <w:rFonts w:cstheme="minorHAnsi"/>
          <w:color w:val="333333"/>
          <w:sz w:val="24"/>
          <w:szCs w:val="24"/>
        </w:rPr>
      </w:pPr>
      <w:r w:rsidRPr="00E76135">
        <w:rPr>
          <w:rFonts w:cstheme="minorHAnsi"/>
          <w:color w:val="333333"/>
          <w:sz w:val="24"/>
          <w:szCs w:val="24"/>
        </w:rPr>
        <w:t>7. Failing such a settlement the tribunal shall determine the issue by unanimous or majority vote.</w:t>
      </w:r>
      <w:r w:rsidRPr="00E76135">
        <w:rPr>
          <w:rFonts w:cstheme="minorHAnsi"/>
          <w:color w:val="333333"/>
          <w:sz w:val="24"/>
          <w:szCs w:val="24"/>
        </w:rPr>
        <w:br/>
      </w:r>
    </w:p>
    <w:p w14:paraId="22C783D7" w14:textId="77777777" w:rsidR="00345EB5" w:rsidRPr="00E76135" w:rsidRDefault="004B1EFD" w:rsidP="006F520E">
      <w:pPr>
        <w:spacing w:before="40" w:after="0" w:line="240" w:lineRule="auto"/>
        <w:rPr>
          <w:rFonts w:cstheme="minorHAnsi"/>
          <w:b/>
          <w:bCs/>
          <w:i/>
          <w:iCs/>
          <w:color w:val="333333"/>
          <w:sz w:val="24"/>
          <w:szCs w:val="24"/>
        </w:rPr>
      </w:pPr>
      <w:r w:rsidRPr="00E76135">
        <w:rPr>
          <w:rFonts w:cstheme="minorHAnsi"/>
          <w:color w:val="333333"/>
          <w:sz w:val="24"/>
          <w:szCs w:val="24"/>
        </w:rPr>
        <w:t>8. The tribunal’s decision shall be conveyed in writing by the chairperson of the tribunal to all the parties</w:t>
      </w:r>
      <w:r w:rsidR="00F30220" w:rsidRPr="00E76135">
        <w:rPr>
          <w:rFonts w:cstheme="minorHAnsi"/>
          <w:color w:val="333333"/>
          <w:sz w:val="24"/>
          <w:szCs w:val="24"/>
        </w:rPr>
        <w:t xml:space="preserve"> </w:t>
      </w:r>
      <w:r w:rsidRPr="00E76135">
        <w:rPr>
          <w:rFonts w:cstheme="minorHAnsi"/>
          <w:color w:val="333333"/>
          <w:sz w:val="24"/>
          <w:szCs w:val="24"/>
        </w:rPr>
        <w:t>and shall be final and binding.</w:t>
      </w:r>
      <w:r w:rsidRPr="00E76135">
        <w:rPr>
          <w:rFonts w:cstheme="minorHAnsi"/>
          <w:color w:val="333333"/>
          <w:sz w:val="24"/>
          <w:szCs w:val="24"/>
        </w:rPr>
        <w:br/>
      </w:r>
      <w:r w:rsidRPr="00E76135">
        <w:rPr>
          <w:rFonts w:cstheme="minorHAnsi"/>
          <w:i/>
          <w:iCs/>
          <w:color w:val="333333"/>
          <w:sz w:val="24"/>
          <w:szCs w:val="24"/>
        </w:rPr>
        <w:t>Please note that any expenses involved in stage 4 will be shared by the parties who nominate the tribunal</w:t>
      </w:r>
      <w:r w:rsidRPr="00E76135">
        <w:rPr>
          <w:rFonts w:cstheme="minorHAnsi"/>
          <w:i/>
          <w:iCs/>
          <w:color w:val="333333"/>
          <w:sz w:val="24"/>
          <w:szCs w:val="24"/>
        </w:rPr>
        <w:br/>
        <w:t>provided that prior sanction for same has been obtained from INTO and the relevant management body.</w:t>
      </w:r>
      <w:r w:rsidRPr="00E76135">
        <w:rPr>
          <w:rFonts w:cstheme="minorHAnsi"/>
          <w:i/>
          <w:iCs/>
          <w:color w:val="333333"/>
          <w:sz w:val="24"/>
          <w:szCs w:val="24"/>
        </w:rPr>
        <w:br/>
      </w:r>
    </w:p>
    <w:p w14:paraId="35233437" w14:textId="491AC36A" w:rsidR="00F30220" w:rsidRPr="00E76135" w:rsidRDefault="004B1EFD" w:rsidP="006F520E">
      <w:pPr>
        <w:spacing w:before="40" w:after="0" w:line="240" w:lineRule="auto"/>
        <w:rPr>
          <w:rFonts w:cstheme="minorHAnsi"/>
          <w:color w:val="172434"/>
          <w:sz w:val="24"/>
          <w:szCs w:val="24"/>
        </w:rPr>
      </w:pPr>
      <w:r w:rsidRPr="00E76135">
        <w:rPr>
          <w:rFonts w:cstheme="minorHAnsi"/>
          <w:b/>
          <w:bCs/>
          <w:i/>
          <w:iCs/>
          <w:color w:val="333333"/>
          <w:sz w:val="24"/>
          <w:szCs w:val="24"/>
        </w:rPr>
        <w:t>Notes</w:t>
      </w:r>
      <w:r w:rsidRPr="00E76135">
        <w:rPr>
          <w:rFonts w:cstheme="minorHAnsi"/>
          <w:b/>
          <w:bCs/>
          <w:i/>
          <w:iCs/>
          <w:color w:val="333333"/>
          <w:sz w:val="24"/>
          <w:szCs w:val="24"/>
        </w:rPr>
        <w:br/>
      </w:r>
      <w:r w:rsidRPr="00E76135">
        <w:rPr>
          <w:rFonts w:cstheme="minorHAnsi"/>
          <w:i/>
          <w:iCs/>
          <w:color w:val="333333"/>
          <w:sz w:val="24"/>
          <w:szCs w:val="24"/>
        </w:rPr>
        <w:t>1. Until such time as the dispute is resolved or determined the aggrieved teacher shall continue to carry</w:t>
      </w:r>
      <w:r w:rsidR="00F30220" w:rsidRPr="00E76135">
        <w:rPr>
          <w:rFonts w:cstheme="minorHAnsi"/>
          <w:i/>
          <w:iCs/>
          <w:color w:val="333333"/>
          <w:sz w:val="24"/>
          <w:szCs w:val="24"/>
        </w:rPr>
        <w:t xml:space="preserve"> </w:t>
      </w:r>
      <w:r w:rsidRPr="00E76135">
        <w:rPr>
          <w:rFonts w:cstheme="minorHAnsi"/>
          <w:i/>
          <w:iCs/>
          <w:color w:val="333333"/>
          <w:sz w:val="24"/>
          <w:szCs w:val="24"/>
        </w:rPr>
        <w:t>out the legitimate instructions of the Principal Teacher or the Board of Management as the case may</w:t>
      </w:r>
      <w:r w:rsidR="00F30220" w:rsidRPr="00E76135">
        <w:rPr>
          <w:rFonts w:cstheme="minorHAnsi"/>
          <w:i/>
          <w:iCs/>
          <w:color w:val="333333"/>
          <w:sz w:val="24"/>
          <w:szCs w:val="24"/>
        </w:rPr>
        <w:t xml:space="preserve"> </w:t>
      </w:r>
      <w:r w:rsidRPr="00E76135">
        <w:rPr>
          <w:rFonts w:cstheme="minorHAnsi"/>
          <w:i/>
          <w:iCs/>
          <w:color w:val="333333"/>
          <w:sz w:val="24"/>
          <w:szCs w:val="24"/>
        </w:rPr>
        <w:t>be.</w:t>
      </w:r>
      <w:r w:rsidRPr="00E76135">
        <w:rPr>
          <w:rFonts w:cstheme="minorHAnsi"/>
          <w:i/>
          <w:iCs/>
          <w:color w:val="333333"/>
          <w:sz w:val="24"/>
          <w:szCs w:val="24"/>
        </w:rPr>
        <w:br/>
        <w:t>2. The grievance procedure shall also apply where two or more teachers share a grievance.</w:t>
      </w:r>
      <w:r w:rsidRPr="00E76135">
        <w:rPr>
          <w:rFonts w:cstheme="minorHAnsi"/>
          <w:i/>
          <w:iCs/>
          <w:color w:val="333333"/>
          <w:sz w:val="24"/>
          <w:szCs w:val="24"/>
        </w:rPr>
        <w:br/>
        <w:t>3. Where a Principal Teacher, or a Principal Teacher and one or more other teachers, share a</w:t>
      </w:r>
      <w:r w:rsidR="00F30220" w:rsidRPr="00E76135">
        <w:rPr>
          <w:rFonts w:cstheme="minorHAnsi"/>
          <w:i/>
          <w:iCs/>
          <w:color w:val="333333"/>
          <w:sz w:val="24"/>
          <w:szCs w:val="24"/>
        </w:rPr>
        <w:t xml:space="preserve"> </w:t>
      </w:r>
      <w:r w:rsidRPr="00E76135">
        <w:rPr>
          <w:rFonts w:cstheme="minorHAnsi"/>
          <w:i/>
          <w:iCs/>
          <w:color w:val="333333"/>
          <w:sz w:val="24"/>
          <w:szCs w:val="24"/>
        </w:rPr>
        <w:t>grievance,</w:t>
      </w:r>
      <w:r w:rsidR="00F30220" w:rsidRPr="00E76135">
        <w:rPr>
          <w:rFonts w:cstheme="minorHAnsi"/>
          <w:i/>
          <w:iCs/>
          <w:color w:val="333333"/>
          <w:sz w:val="24"/>
          <w:szCs w:val="24"/>
        </w:rPr>
        <w:t xml:space="preserve"> </w:t>
      </w:r>
      <w:r w:rsidRPr="00E76135">
        <w:rPr>
          <w:rFonts w:cstheme="minorHAnsi"/>
          <w:i/>
          <w:iCs/>
          <w:color w:val="333333"/>
          <w:sz w:val="24"/>
          <w:szCs w:val="24"/>
        </w:rPr>
        <w:t>stages 2, 3 and 4 of the procedure shall apply.</w:t>
      </w:r>
      <w:r w:rsidRPr="00E76135">
        <w:rPr>
          <w:rFonts w:cstheme="minorHAnsi"/>
          <w:i/>
          <w:iCs/>
          <w:color w:val="333333"/>
          <w:sz w:val="24"/>
          <w:szCs w:val="24"/>
        </w:rPr>
        <w:br/>
        <w:t>4. Where the grievance is against an individual Chairperson or the Board of Management itself, stages 2,</w:t>
      </w:r>
      <w:r w:rsidR="00F30220" w:rsidRPr="00E76135">
        <w:rPr>
          <w:rFonts w:cstheme="minorHAnsi"/>
          <w:i/>
          <w:iCs/>
          <w:color w:val="333333"/>
          <w:sz w:val="24"/>
          <w:szCs w:val="24"/>
        </w:rPr>
        <w:t xml:space="preserve"> </w:t>
      </w:r>
      <w:r w:rsidRPr="00E76135">
        <w:rPr>
          <w:rFonts w:cstheme="minorHAnsi"/>
          <w:i/>
          <w:iCs/>
          <w:color w:val="333333"/>
          <w:sz w:val="24"/>
          <w:szCs w:val="24"/>
        </w:rPr>
        <w:t>3 and 4 of the procedure shall apply.</w:t>
      </w:r>
      <w:r w:rsidRPr="00E76135">
        <w:rPr>
          <w:rFonts w:cstheme="minorHAnsi"/>
          <w:i/>
          <w:iCs/>
          <w:color w:val="333333"/>
          <w:sz w:val="24"/>
          <w:szCs w:val="24"/>
        </w:rPr>
        <w:br/>
        <w:t>5. An aggrieved teacher(s) may be represented at stages 3 and 4 by the INTO staff representative or by a</w:t>
      </w:r>
      <w:r w:rsidR="00F30220" w:rsidRPr="00E76135">
        <w:rPr>
          <w:rFonts w:cstheme="minorHAnsi"/>
          <w:i/>
          <w:iCs/>
          <w:color w:val="333333"/>
          <w:sz w:val="24"/>
          <w:szCs w:val="24"/>
        </w:rPr>
        <w:t xml:space="preserve"> </w:t>
      </w:r>
      <w:r w:rsidRPr="00E76135">
        <w:rPr>
          <w:rFonts w:cstheme="minorHAnsi"/>
          <w:i/>
          <w:iCs/>
          <w:color w:val="333333"/>
          <w:sz w:val="24"/>
          <w:szCs w:val="24"/>
        </w:rPr>
        <w:t>branch or district committee member or by a teacher colleague.</w:t>
      </w:r>
      <w:r w:rsidRPr="00E76135">
        <w:rPr>
          <w:rFonts w:cstheme="minorHAnsi"/>
          <w:i/>
          <w:iCs/>
          <w:color w:val="333333"/>
          <w:sz w:val="24"/>
          <w:szCs w:val="24"/>
        </w:rPr>
        <w:br/>
        <w:t>6. Any difficulty arising out of the implementation of this procedure shall be referred for resolution to the</w:t>
      </w:r>
      <w:r w:rsidR="00F30220" w:rsidRPr="00E76135">
        <w:rPr>
          <w:rFonts w:cstheme="minorHAnsi"/>
          <w:i/>
          <w:iCs/>
          <w:color w:val="333333"/>
          <w:sz w:val="24"/>
          <w:szCs w:val="24"/>
        </w:rPr>
        <w:t xml:space="preserve"> </w:t>
      </w:r>
      <w:r w:rsidRPr="00E76135">
        <w:rPr>
          <w:rFonts w:cstheme="minorHAnsi"/>
          <w:i/>
          <w:iCs/>
          <w:color w:val="333333"/>
          <w:sz w:val="24"/>
          <w:szCs w:val="24"/>
        </w:rPr>
        <w:t>parties to this agreement.</w:t>
      </w:r>
      <w:r w:rsidRPr="00E76135">
        <w:rPr>
          <w:rFonts w:cstheme="minorHAnsi"/>
          <w:i/>
          <w:iCs/>
          <w:color w:val="333333"/>
          <w:sz w:val="24"/>
          <w:szCs w:val="24"/>
        </w:rPr>
        <w:br/>
      </w:r>
    </w:p>
    <w:p w14:paraId="7DC75362" w14:textId="77777777" w:rsidR="00345EB5" w:rsidRPr="00E76135" w:rsidRDefault="00345EB5" w:rsidP="006F520E">
      <w:pPr>
        <w:spacing w:before="40" w:after="0" w:line="240" w:lineRule="auto"/>
        <w:rPr>
          <w:rFonts w:cstheme="minorHAnsi"/>
          <w:color w:val="172434"/>
          <w:sz w:val="24"/>
          <w:szCs w:val="24"/>
        </w:rPr>
      </w:pPr>
    </w:p>
    <w:p w14:paraId="14F9DC75" w14:textId="07A3F7BA" w:rsidR="00F30220" w:rsidRPr="00E76135" w:rsidRDefault="004B1EFD" w:rsidP="006F520E">
      <w:pPr>
        <w:spacing w:before="40" w:after="0" w:line="240" w:lineRule="auto"/>
        <w:rPr>
          <w:rFonts w:cstheme="minorHAnsi"/>
          <w:color w:val="172434"/>
          <w:sz w:val="24"/>
          <w:szCs w:val="24"/>
        </w:rPr>
      </w:pPr>
      <w:r w:rsidRPr="00E76135">
        <w:rPr>
          <w:rFonts w:cstheme="minorHAnsi"/>
          <w:color w:val="172434"/>
          <w:sz w:val="24"/>
          <w:szCs w:val="24"/>
        </w:rPr>
        <w:t>The procedures for Boards of Management in relation to the suspension or dismissal of teachers are</w:t>
      </w:r>
      <w:r w:rsidR="00C04DA3">
        <w:rPr>
          <w:rFonts w:cstheme="minorHAnsi"/>
          <w:color w:val="172434"/>
          <w:sz w:val="24"/>
          <w:szCs w:val="24"/>
        </w:rPr>
        <w:t xml:space="preserve"> </w:t>
      </w:r>
      <w:r w:rsidRPr="00E76135">
        <w:rPr>
          <w:rFonts w:cstheme="minorHAnsi"/>
          <w:color w:val="172434"/>
          <w:sz w:val="24"/>
          <w:szCs w:val="24"/>
        </w:rPr>
        <w:t>available on the Department of Education &amp; Skills website, www. education.ie</w:t>
      </w:r>
      <w:r w:rsidRPr="00E76135">
        <w:rPr>
          <w:rFonts w:cstheme="minorHAnsi"/>
          <w:color w:val="172434"/>
          <w:sz w:val="24"/>
          <w:szCs w:val="24"/>
        </w:rPr>
        <w:br/>
      </w:r>
      <w:r w:rsidRPr="00E76135">
        <w:rPr>
          <w:rFonts w:cstheme="minorHAnsi"/>
          <w:color w:val="000000"/>
          <w:sz w:val="24"/>
          <w:szCs w:val="24"/>
        </w:rPr>
        <w:t xml:space="preserve">• </w:t>
      </w:r>
      <w:r w:rsidRPr="00E76135">
        <w:rPr>
          <w:rFonts w:cstheme="minorHAnsi"/>
          <w:b/>
          <w:bCs/>
          <w:color w:val="000000"/>
          <w:sz w:val="24"/>
          <w:szCs w:val="24"/>
        </w:rPr>
        <w:t>Circular 0071/2014 ETB Procedures</w:t>
      </w:r>
      <w:r w:rsidRPr="00E76135">
        <w:rPr>
          <w:rFonts w:cstheme="minorHAnsi"/>
          <w:b/>
          <w:bCs/>
          <w:color w:val="000000"/>
          <w:sz w:val="24"/>
          <w:szCs w:val="24"/>
        </w:rPr>
        <w:br/>
      </w:r>
      <w:r w:rsidRPr="00E76135">
        <w:rPr>
          <w:rFonts w:cstheme="minorHAnsi"/>
          <w:color w:val="000000"/>
          <w:sz w:val="24"/>
          <w:szCs w:val="24"/>
        </w:rPr>
        <w:t xml:space="preserve">• </w:t>
      </w:r>
      <w:r w:rsidRPr="00E76135">
        <w:rPr>
          <w:rFonts w:cstheme="minorHAnsi"/>
          <w:b/>
          <w:bCs/>
          <w:color w:val="000000"/>
          <w:sz w:val="24"/>
          <w:szCs w:val="24"/>
        </w:rPr>
        <w:t>Circular 0060/2009 Primary/Post-Primary Procedures</w:t>
      </w:r>
      <w:r w:rsidRPr="00E76135">
        <w:rPr>
          <w:rFonts w:cstheme="minorHAnsi"/>
          <w:b/>
          <w:bCs/>
          <w:color w:val="000000"/>
          <w:sz w:val="24"/>
          <w:szCs w:val="24"/>
        </w:rPr>
        <w:br/>
      </w:r>
    </w:p>
    <w:p w14:paraId="04E5C13B" w14:textId="3054C021" w:rsidR="00F30220" w:rsidRPr="00E76135" w:rsidRDefault="004B1EFD" w:rsidP="006F520E">
      <w:pPr>
        <w:spacing w:before="40" w:after="0" w:line="240" w:lineRule="auto"/>
        <w:rPr>
          <w:rFonts w:cstheme="minorHAnsi"/>
          <w:color w:val="172434"/>
          <w:sz w:val="24"/>
          <w:szCs w:val="24"/>
        </w:rPr>
      </w:pPr>
      <w:r w:rsidRPr="00E76135">
        <w:rPr>
          <w:rFonts w:cstheme="minorHAnsi"/>
          <w:color w:val="172434"/>
          <w:sz w:val="24"/>
          <w:szCs w:val="24"/>
        </w:rPr>
        <w:t>ETBs, Boards of Management and Principals have a responsibility for the quality and effectiveness of</w:t>
      </w:r>
      <w:r w:rsidR="00C04DA3">
        <w:rPr>
          <w:rFonts w:cstheme="minorHAnsi"/>
          <w:color w:val="172434"/>
          <w:sz w:val="24"/>
          <w:szCs w:val="24"/>
        </w:rPr>
        <w:t xml:space="preserve"> </w:t>
      </w:r>
      <w:r w:rsidRPr="00E76135">
        <w:rPr>
          <w:rFonts w:cstheme="minorHAnsi"/>
          <w:color w:val="172434"/>
          <w:sz w:val="24"/>
          <w:szCs w:val="24"/>
        </w:rPr>
        <w:t>education and the management of staff in a school as set out in the Education Act 1998. The agreed</w:t>
      </w:r>
      <w:r w:rsidR="00C04DA3">
        <w:rPr>
          <w:rFonts w:cstheme="minorHAnsi"/>
          <w:color w:val="172434"/>
          <w:sz w:val="24"/>
          <w:szCs w:val="24"/>
        </w:rPr>
        <w:t xml:space="preserve"> </w:t>
      </w:r>
      <w:r w:rsidRPr="00E76135">
        <w:rPr>
          <w:rFonts w:cstheme="minorHAnsi"/>
          <w:color w:val="172434"/>
          <w:sz w:val="24"/>
          <w:szCs w:val="24"/>
        </w:rPr>
        <w:t>disciplinary procedures provide for two separate and independent strands which should be utilised in</w:t>
      </w:r>
      <w:r w:rsidR="00C04DA3">
        <w:rPr>
          <w:rFonts w:cstheme="minorHAnsi"/>
          <w:color w:val="172434"/>
          <w:sz w:val="24"/>
          <w:szCs w:val="24"/>
        </w:rPr>
        <w:t xml:space="preserve"> </w:t>
      </w:r>
      <w:r w:rsidRPr="00E76135">
        <w:rPr>
          <w:rFonts w:cstheme="minorHAnsi"/>
          <w:color w:val="172434"/>
          <w:sz w:val="24"/>
          <w:szCs w:val="24"/>
        </w:rPr>
        <w:t>appropriate circumstances:</w:t>
      </w:r>
      <w:r w:rsidRPr="00E76135">
        <w:rPr>
          <w:rFonts w:cstheme="minorHAnsi"/>
          <w:color w:val="172434"/>
          <w:sz w:val="24"/>
          <w:szCs w:val="24"/>
        </w:rPr>
        <w:br/>
      </w:r>
      <w:r w:rsidRPr="00E76135">
        <w:rPr>
          <w:rFonts w:cstheme="minorHAnsi"/>
          <w:color w:val="172434"/>
          <w:sz w:val="24"/>
          <w:szCs w:val="24"/>
        </w:rPr>
        <w:lastRenderedPageBreak/>
        <w:t>• Procedures relating to professional competence issues</w:t>
      </w:r>
      <w:r w:rsidRPr="00E76135">
        <w:rPr>
          <w:rFonts w:cstheme="minorHAnsi"/>
          <w:color w:val="172434"/>
          <w:sz w:val="24"/>
          <w:szCs w:val="24"/>
        </w:rPr>
        <w:br/>
        <w:t>• Procedures relating to work, conduct and matters other than professional competence.</w:t>
      </w:r>
      <w:r w:rsidRPr="00E76135">
        <w:rPr>
          <w:rFonts w:cstheme="minorHAnsi"/>
          <w:color w:val="172434"/>
          <w:sz w:val="24"/>
          <w:szCs w:val="24"/>
        </w:rPr>
        <w:br/>
      </w:r>
    </w:p>
    <w:p w14:paraId="63FFB994" w14:textId="137B9365" w:rsidR="00F30220" w:rsidRDefault="004B1EFD" w:rsidP="006F520E">
      <w:pPr>
        <w:spacing w:before="40" w:after="0" w:line="240" w:lineRule="auto"/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E76135">
        <w:rPr>
          <w:rFonts w:cstheme="minorHAnsi"/>
          <w:color w:val="172434"/>
          <w:sz w:val="24"/>
          <w:szCs w:val="24"/>
        </w:rPr>
        <w:t xml:space="preserve">An appeal must be made by the </w:t>
      </w:r>
      <w:r w:rsidR="00C04DA3" w:rsidRPr="00E76135">
        <w:rPr>
          <w:rFonts w:cstheme="minorHAnsi"/>
          <w:color w:val="172434"/>
          <w:sz w:val="24"/>
          <w:szCs w:val="24"/>
        </w:rPr>
        <w:t>principal</w:t>
      </w:r>
      <w:r w:rsidRPr="00E76135">
        <w:rPr>
          <w:rFonts w:cstheme="minorHAnsi"/>
          <w:color w:val="172434"/>
          <w:sz w:val="24"/>
          <w:szCs w:val="24"/>
        </w:rPr>
        <w:t xml:space="preserve"> or teacher, against whom the disciplinary action is to be taken,</w:t>
      </w:r>
      <w:r w:rsidR="00F30220" w:rsidRPr="00E76135">
        <w:rPr>
          <w:rFonts w:cstheme="minorHAnsi"/>
          <w:color w:val="172434"/>
          <w:sz w:val="24"/>
          <w:szCs w:val="24"/>
        </w:rPr>
        <w:t xml:space="preserve"> </w:t>
      </w:r>
      <w:r w:rsidRPr="00E76135">
        <w:rPr>
          <w:rFonts w:cstheme="minorHAnsi"/>
          <w:color w:val="172434"/>
          <w:sz w:val="24"/>
          <w:szCs w:val="24"/>
        </w:rPr>
        <w:t>within 10 school days of receiving the notification of the decision. The procedures are fully listed in the</w:t>
      </w:r>
      <w:r w:rsidR="00F30220" w:rsidRPr="00E76135">
        <w:rPr>
          <w:rFonts w:cstheme="minorHAnsi"/>
          <w:color w:val="172434"/>
          <w:sz w:val="24"/>
          <w:szCs w:val="24"/>
        </w:rPr>
        <w:t xml:space="preserve"> </w:t>
      </w:r>
      <w:r w:rsidR="00C04DA3" w:rsidRPr="00E76135">
        <w:rPr>
          <w:rFonts w:cstheme="minorHAnsi"/>
          <w:color w:val="172434"/>
          <w:sz w:val="24"/>
          <w:szCs w:val="24"/>
        </w:rPr>
        <w:t>above-mentioned</w:t>
      </w:r>
      <w:r w:rsidRPr="00E76135">
        <w:rPr>
          <w:rFonts w:cstheme="minorHAnsi"/>
          <w:color w:val="172434"/>
          <w:sz w:val="24"/>
          <w:szCs w:val="24"/>
        </w:rPr>
        <w:t xml:space="preserve"> circulars.</w:t>
      </w:r>
      <w:r w:rsidRPr="00E76135">
        <w:rPr>
          <w:rFonts w:cstheme="minorHAnsi"/>
          <w:color w:val="172434"/>
          <w:sz w:val="24"/>
          <w:szCs w:val="24"/>
        </w:rPr>
        <w:br/>
      </w:r>
    </w:p>
    <w:p w14:paraId="55168378" w14:textId="77777777" w:rsidR="00C04DA3" w:rsidRPr="00E76135" w:rsidRDefault="00C04DA3" w:rsidP="006F520E">
      <w:pPr>
        <w:spacing w:before="40" w:after="0" w:line="240" w:lineRule="auto"/>
        <w:rPr>
          <w:rFonts w:cstheme="minorHAnsi"/>
          <w:b/>
          <w:bCs/>
          <w:i/>
          <w:iCs/>
          <w:color w:val="000000"/>
          <w:sz w:val="24"/>
          <w:szCs w:val="24"/>
        </w:rPr>
      </w:pPr>
    </w:p>
    <w:p w14:paraId="16F7FA97" w14:textId="77777777" w:rsidR="00F30220" w:rsidRPr="00E76135" w:rsidRDefault="004B1EFD" w:rsidP="006F520E">
      <w:pPr>
        <w:spacing w:before="40" w:after="0" w:line="240" w:lineRule="auto"/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E76135">
        <w:rPr>
          <w:rFonts w:cstheme="minorHAnsi"/>
          <w:b/>
          <w:bCs/>
          <w:i/>
          <w:iCs/>
          <w:color w:val="000000"/>
          <w:sz w:val="24"/>
          <w:szCs w:val="24"/>
        </w:rPr>
        <w:t>SNAs &amp; Ancillary Staff</w:t>
      </w:r>
      <w:r w:rsidRPr="00E76135">
        <w:rPr>
          <w:rFonts w:cstheme="minorHAnsi"/>
          <w:b/>
          <w:bCs/>
          <w:i/>
          <w:iCs/>
          <w:color w:val="000000"/>
          <w:sz w:val="24"/>
          <w:szCs w:val="24"/>
        </w:rPr>
        <w:br/>
      </w:r>
      <w:r w:rsidRPr="00E76135">
        <w:rPr>
          <w:rFonts w:cstheme="minorHAnsi"/>
          <w:color w:val="000000"/>
          <w:sz w:val="24"/>
          <w:szCs w:val="24"/>
        </w:rPr>
        <w:t>A Special Needs Assistant or a member of ancillary staff should follow the procedure as outlined in Stages</w:t>
      </w:r>
      <w:r w:rsidR="00F30220" w:rsidRPr="00E76135">
        <w:rPr>
          <w:rFonts w:cstheme="minorHAnsi"/>
          <w:color w:val="000000"/>
          <w:sz w:val="24"/>
          <w:szCs w:val="24"/>
        </w:rPr>
        <w:t xml:space="preserve"> </w:t>
      </w:r>
      <w:r w:rsidRPr="00E76135">
        <w:rPr>
          <w:rFonts w:cstheme="minorHAnsi"/>
          <w:color w:val="000000"/>
          <w:sz w:val="24"/>
          <w:szCs w:val="24"/>
        </w:rPr>
        <w:t>1, 2 and 3 above. Thereafter, the staff member may seek external advice / support from an employment</w:t>
      </w:r>
      <w:r w:rsidR="00F30220" w:rsidRPr="00E76135">
        <w:rPr>
          <w:rFonts w:cstheme="minorHAnsi"/>
          <w:color w:val="000000"/>
          <w:sz w:val="24"/>
          <w:szCs w:val="24"/>
        </w:rPr>
        <w:t xml:space="preserve"> </w:t>
      </w:r>
      <w:r w:rsidRPr="00E76135">
        <w:rPr>
          <w:rFonts w:cstheme="minorHAnsi"/>
          <w:color w:val="000000"/>
          <w:sz w:val="24"/>
          <w:szCs w:val="24"/>
        </w:rPr>
        <w:t>union, or another body.</w:t>
      </w:r>
      <w:r w:rsidRPr="00E76135">
        <w:rPr>
          <w:rFonts w:cstheme="minorHAnsi"/>
          <w:color w:val="000000"/>
          <w:sz w:val="24"/>
          <w:szCs w:val="24"/>
        </w:rPr>
        <w:br/>
      </w:r>
    </w:p>
    <w:p w14:paraId="580298AB" w14:textId="49EBF305" w:rsidR="00F30220" w:rsidRPr="00E76135" w:rsidRDefault="004B1EFD" w:rsidP="006F520E">
      <w:pPr>
        <w:spacing w:before="40" w:after="0" w:line="240" w:lineRule="auto"/>
        <w:rPr>
          <w:rFonts w:cstheme="minorHAnsi"/>
          <w:b/>
          <w:bCs/>
          <w:i/>
          <w:iCs/>
          <w:color w:val="000000"/>
          <w:sz w:val="24"/>
          <w:szCs w:val="24"/>
        </w:rPr>
      </w:pPr>
      <w:r w:rsidRPr="00E76135">
        <w:rPr>
          <w:rFonts w:cstheme="minorHAnsi"/>
          <w:b/>
          <w:bCs/>
          <w:i/>
          <w:iCs/>
          <w:color w:val="000000"/>
          <w:sz w:val="24"/>
          <w:szCs w:val="24"/>
        </w:rPr>
        <w:t>Special Needs Assistants</w:t>
      </w:r>
      <w:r w:rsidRPr="00E76135">
        <w:rPr>
          <w:rFonts w:cstheme="minorHAnsi"/>
          <w:b/>
          <w:bCs/>
          <w:i/>
          <w:iCs/>
          <w:color w:val="000000"/>
          <w:sz w:val="24"/>
          <w:szCs w:val="24"/>
        </w:rPr>
        <w:br/>
      </w:r>
      <w:r w:rsidRPr="00E76135">
        <w:rPr>
          <w:rFonts w:cstheme="minorHAnsi"/>
          <w:color w:val="000000"/>
          <w:sz w:val="24"/>
          <w:szCs w:val="24"/>
        </w:rPr>
        <w:t>Disciplinary and Grievance procedures for Special Needs Assistants were published in 2001 and are</w:t>
      </w:r>
      <w:r w:rsidR="00C04DA3">
        <w:rPr>
          <w:rFonts w:cstheme="minorHAnsi"/>
          <w:color w:val="000000"/>
          <w:sz w:val="24"/>
          <w:szCs w:val="24"/>
        </w:rPr>
        <w:t xml:space="preserve"> </w:t>
      </w:r>
      <w:r w:rsidRPr="00E76135">
        <w:rPr>
          <w:rFonts w:cstheme="minorHAnsi"/>
          <w:color w:val="000000"/>
          <w:sz w:val="24"/>
          <w:szCs w:val="24"/>
        </w:rPr>
        <w:t xml:space="preserve">available on the Department of Education and Skills website as </w:t>
      </w:r>
      <w:r w:rsidRPr="00E76135">
        <w:rPr>
          <w:rFonts w:cstheme="minorHAnsi"/>
          <w:b/>
          <w:bCs/>
          <w:i/>
          <w:iCs/>
          <w:color w:val="000000"/>
          <w:sz w:val="24"/>
          <w:szCs w:val="24"/>
        </w:rPr>
        <w:t>Circular 72/2011</w:t>
      </w:r>
      <w:r w:rsidRPr="00E76135">
        <w:rPr>
          <w:rFonts w:cstheme="minorHAnsi"/>
          <w:b/>
          <w:bCs/>
          <w:i/>
          <w:iCs/>
          <w:color w:val="000000"/>
          <w:sz w:val="24"/>
          <w:szCs w:val="24"/>
        </w:rPr>
        <w:br/>
      </w:r>
    </w:p>
    <w:p w14:paraId="10C0CDC7" w14:textId="1EC9C958" w:rsidR="004B1EFD" w:rsidRPr="00E76135" w:rsidRDefault="004B1EFD" w:rsidP="006F520E">
      <w:pPr>
        <w:spacing w:before="40" w:after="0" w:line="240" w:lineRule="auto"/>
        <w:rPr>
          <w:rFonts w:eastAsia="Arial" w:cstheme="minorHAnsi"/>
          <w:color w:val="000000"/>
          <w:sz w:val="24"/>
          <w:szCs w:val="24"/>
          <w:lang w:eastAsia="en-IE"/>
        </w:rPr>
      </w:pPr>
      <w:r w:rsidRPr="00E76135">
        <w:rPr>
          <w:rFonts w:cstheme="minorHAnsi"/>
          <w:b/>
          <w:bCs/>
          <w:i/>
          <w:iCs/>
          <w:color w:val="000000"/>
          <w:sz w:val="24"/>
          <w:szCs w:val="24"/>
        </w:rPr>
        <w:t>Other Staff</w:t>
      </w:r>
      <w:r w:rsidRPr="00E76135">
        <w:rPr>
          <w:rFonts w:cstheme="minorHAnsi"/>
          <w:b/>
          <w:bCs/>
          <w:i/>
          <w:iCs/>
          <w:color w:val="000000"/>
          <w:sz w:val="24"/>
          <w:szCs w:val="24"/>
        </w:rPr>
        <w:br/>
      </w:r>
      <w:r w:rsidRPr="00E76135">
        <w:rPr>
          <w:rFonts w:cstheme="minorHAnsi"/>
          <w:color w:val="000000"/>
          <w:sz w:val="24"/>
          <w:szCs w:val="24"/>
        </w:rPr>
        <w:t>Disciplinary and grievance procedures for all other members of staff will be outlined in the terms of their</w:t>
      </w:r>
      <w:r w:rsidR="00F30220" w:rsidRPr="00E76135">
        <w:rPr>
          <w:rFonts w:cstheme="minorHAnsi"/>
          <w:color w:val="000000"/>
          <w:sz w:val="24"/>
          <w:szCs w:val="24"/>
        </w:rPr>
        <w:t xml:space="preserve"> </w:t>
      </w:r>
      <w:r w:rsidRPr="00E76135">
        <w:rPr>
          <w:rFonts w:cstheme="minorHAnsi"/>
          <w:color w:val="000000"/>
          <w:sz w:val="24"/>
          <w:szCs w:val="24"/>
        </w:rPr>
        <w:t>contract and should be followed accordingly.</w:t>
      </w:r>
    </w:p>
    <w:p w14:paraId="3EA0F45F" w14:textId="77777777" w:rsidR="004B1EFD" w:rsidRPr="00E76135" w:rsidRDefault="004B1EFD" w:rsidP="006F520E">
      <w:pPr>
        <w:spacing w:before="40" w:after="0" w:line="240" w:lineRule="auto"/>
        <w:rPr>
          <w:rFonts w:eastAsia="Arial" w:cstheme="minorHAnsi"/>
          <w:color w:val="000000"/>
          <w:sz w:val="24"/>
          <w:szCs w:val="24"/>
          <w:lang w:eastAsia="en-IE"/>
        </w:rPr>
      </w:pPr>
    </w:p>
    <w:p w14:paraId="05F81D87" w14:textId="77777777" w:rsidR="004B1EFD" w:rsidRPr="00E76135" w:rsidRDefault="004B1EFD" w:rsidP="006F520E">
      <w:pPr>
        <w:spacing w:before="40" w:after="0" w:line="240" w:lineRule="auto"/>
        <w:rPr>
          <w:rFonts w:eastAsia="Arial" w:cstheme="minorHAnsi"/>
          <w:color w:val="000000"/>
          <w:sz w:val="24"/>
          <w:szCs w:val="24"/>
          <w:lang w:eastAsia="en-IE"/>
        </w:rPr>
      </w:pPr>
    </w:p>
    <w:p w14:paraId="47C48721" w14:textId="3F85004A" w:rsidR="006F520E" w:rsidRPr="00E76135" w:rsidRDefault="006F520E" w:rsidP="006F520E">
      <w:pPr>
        <w:spacing w:before="40" w:after="0" w:line="240" w:lineRule="auto"/>
        <w:rPr>
          <w:rFonts w:eastAsia="Arial" w:cstheme="minorHAnsi"/>
          <w:b/>
          <w:sz w:val="24"/>
          <w:szCs w:val="24"/>
          <w:lang w:eastAsia="en-IE"/>
        </w:rPr>
      </w:pPr>
      <w:r w:rsidRPr="00E76135">
        <w:rPr>
          <w:rFonts w:eastAsia="Arial" w:cstheme="minorHAnsi"/>
          <w:color w:val="000000"/>
          <w:sz w:val="24"/>
          <w:szCs w:val="24"/>
          <w:lang w:eastAsia="en-IE"/>
        </w:rPr>
        <w:t>This Policy will be reviewed, as deemed necessary, by the Board of Management of Tiernaboul National School.</w:t>
      </w:r>
    </w:p>
    <w:p w14:paraId="5980E61D" w14:textId="77777777" w:rsidR="006F520E" w:rsidRPr="00E76135" w:rsidRDefault="006F520E" w:rsidP="006F520E">
      <w:pPr>
        <w:spacing w:after="0" w:line="240" w:lineRule="auto"/>
        <w:rPr>
          <w:rFonts w:eastAsia="Arial" w:cstheme="minorHAnsi"/>
          <w:sz w:val="24"/>
          <w:szCs w:val="24"/>
          <w:lang w:eastAsia="en-IE"/>
        </w:rPr>
      </w:pPr>
      <w:r w:rsidRPr="00E76135">
        <w:rPr>
          <w:rFonts w:eastAsia="Arial" w:cstheme="minorHAnsi"/>
          <w:sz w:val="24"/>
          <w:szCs w:val="24"/>
          <w:lang w:eastAsia="en-IE"/>
        </w:rPr>
        <w:br/>
      </w:r>
    </w:p>
    <w:p w14:paraId="4108BA4E" w14:textId="1922E849" w:rsidR="006F520E" w:rsidRPr="00E76135" w:rsidRDefault="006F520E" w:rsidP="006F520E">
      <w:pPr>
        <w:spacing w:after="0" w:line="240" w:lineRule="auto"/>
        <w:rPr>
          <w:rFonts w:eastAsia="Arial" w:cstheme="minorHAnsi"/>
          <w:sz w:val="24"/>
          <w:szCs w:val="24"/>
          <w:lang w:eastAsia="en-IE"/>
        </w:rPr>
      </w:pPr>
      <w:r w:rsidRPr="00E76135">
        <w:rPr>
          <w:rFonts w:eastAsia="Arial" w:cstheme="minorHAnsi"/>
          <w:b/>
          <w:color w:val="2E74B5"/>
          <w:sz w:val="24"/>
          <w:szCs w:val="24"/>
          <w:lang w:eastAsia="en-IE"/>
        </w:rPr>
        <w:t>Policy Ratification </w:t>
      </w:r>
    </w:p>
    <w:p w14:paraId="06E01F07" w14:textId="132A7DA3" w:rsidR="006F520E" w:rsidRPr="00E76135" w:rsidRDefault="006F520E" w:rsidP="006F520E">
      <w:pPr>
        <w:spacing w:line="240" w:lineRule="auto"/>
        <w:jc w:val="both"/>
        <w:rPr>
          <w:rFonts w:eastAsia="Arial" w:cstheme="minorHAnsi"/>
          <w:color w:val="000000"/>
          <w:sz w:val="24"/>
          <w:szCs w:val="24"/>
          <w:lang w:eastAsia="en-IE"/>
        </w:rPr>
      </w:pPr>
      <w:r w:rsidRPr="00E76135">
        <w:rPr>
          <w:rFonts w:eastAsia="Arial" w:cstheme="minorHAnsi"/>
          <w:color w:val="000000"/>
          <w:sz w:val="24"/>
          <w:szCs w:val="24"/>
          <w:lang w:eastAsia="en-IE"/>
        </w:rPr>
        <w:t>The policy was ratified by the Board of Management of Tiernaboul National School</w:t>
      </w:r>
      <w:r w:rsidRPr="00E76135">
        <w:rPr>
          <w:rFonts w:eastAsia="Arial" w:cstheme="minorHAnsi"/>
          <w:color w:val="FF0000"/>
          <w:sz w:val="24"/>
          <w:szCs w:val="24"/>
          <w:lang w:eastAsia="en-IE"/>
        </w:rPr>
        <w:t xml:space="preserve"> </w:t>
      </w:r>
      <w:r w:rsidRPr="00E76135">
        <w:rPr>
          <w:rFonts w:eastAsia="Arial" w:cstheme="minorHAnsi"/>
          <w:color w:val="000000"/>
          <w:sz w:val="24"/>
          <w:szCs w:val="24"/>
          <w:lang w:eastAsia="en-IE"/>
        </w:rPr>
        <w:t>on</w:t>
      </w:r>
      <w:r w:rsidR="00842408">
        <w:rPr>
          <w:rFonts w:eastAsia="Arial" w:cstheme="minorHAnsi"/>
          <w:color w:val="000000"/>
          <w:sz w:val="24"/>
          <w:szCs w:val="24"/>
          <w:lang w:eastAsia="en-IE"/>
        </w:rPr>
        <w:t xml:space="preserve"> 29</w:t>
      </w:r>
      <w:r w:rsidR="00842408" w:rsidRPr="00842408">
        <w:rPr>
          <w:rFonts w:eastAsia="Arial" w:cstheme="minorHAnsi"/>
          <w:color w:val="000000"/>
          <w:sz w:val="24"/>
          <w:szCs w:val="24"/>
          <w:vertAlign w:val="superscript"/>
          <w:lang w:eastAsia="en-IE"/>
        </w:rPr>
        <w:t>th</w:t>
      </w:r>
      <w:r w:rsidR="00842408">
        <w:rPr>
          <w:rFonts w:eastAsia="Arial" w:cstheme="minorHAnsi"/>
          <w:color w:val="000000"/>
          <w:sz w:val="24"/>
          <w:szCs w:val="24"/>
          <w:lang w:eastAsia="en-IE"/>
        </w:rPr>
        <w:t xml:space="preserve"> May </w:t>
      </w:r>
      <w:r w:rsidRPr="00E76135">
        <w:rPr>
          <w:rFonts w:eastAsia="Arial" w:cstheme="minorHAnsi"/>
          <w:sz w:val="24"/>
          <w:szCs w:val="24"/>
          <w:lang w:eastAsia="en-IE"/>
        </w:rPr>
        <w:t>202</w:t>
      </w:r>
      <w:r w:rsidR="00842408">
        <w:rPr>
          <w:rFonts w:eastAsia="Arial" w:cstheme="minorHAnsi"/>
          <w:sz w:val="24"/>
          <w:szCs w:val="24"/>
          <w:lang w:eastAsia="en-IE"/>
        </w:rPr>
        <w:t>4</w:t>
      </w:r>
      <w:r w:rsidRPr="00E76135">
        <w:rPr>
          <w:rFonts w:eastAsia="Arial" w:cstheme="minorHAnsi"/>
          <w:sz w:val="24"/>
          <w:szCs w:val="24"/>
          <w:lang w:eastAsia="en-IE"/>
        </w:rPr>
        <w:t xml:space="preserve"> </w:t>
      </w:r>
    </w:p>
    <w:p w14:paraId="5F12F71B" w14:textId="77777777" w:rsidR="006F520E" w:rsidRDefault="006F520E" w:rsidP="006F520E">
      <w:pPr>
        <w:rPr>
          <w:rFonts w:eastAsia="Arial" w:cstheme="minorHAnsi"/>
          <w:b/>
          <w:color w:val="000000"/>
          <w:sz w:val="24"/>
          <w:szCs w:val="24"/>
          <w:lang w:eastAsia="en-IE"/>
        </w:rPr>
      </w:pPr>
      <w:r w:rsidRPr="00E76135">
        <w:rPr>
          <w:rFonts w:eastAsia="Arial" w:cstheme="minorHAnsi"/>
          <w:b/>
          <w:color w:val="000000"/>
          <w:sz w:val="24"/>
          <w:szCs w:val="24"/>
          <w:lang w:eastAsia="en-IE"/>
        </w:rPr>
        <w:t xml:space="preserve">Signed:  </w:t>
      </w:r>
    </w:p>
    <w:p w14:paraId="28EC32C2" w14:textId="7FDBF412" w:rsidR="00842408" w:rsidRPr="00E76135" w:rsidRDefault="00842408" w:rsidP="006F520E">
      <w:pPr>
        <w:rPr>
          <w:rFonts w:eastAsia="Arial" w:cstheme="minorHAnsi"/>
          <w:b/>
          <w:color w:val="000000"/>
          <w:sz w:val="24"/>
          <w:szCs w:val="24"/>
          <w:lang w:eastAsia="en-IE"/>
        </w:rPr>
      </w:pPr>
      <w:r>
        <w:rPr>
          <w:rFonts w:eastAsia="Arial" w:cstheme="minorHAnsi"/>
          <w:b/>
          <w:noProof/>
          <w:color w:val="000000"/>
          <w:sz w:val="24"/>
          <w:szCs w:val="24"/>
          <w:lang w:eastAsia="en-IE"/>
          <w14:ligatures w14:val="standardContextual"/>
        </w:rPr>
        <w:drawing>
          <wp:inline distT="0" distB="0" distL="0" distR="0" wp14:anchorId="342F655A" wp14:editId="6B7703C2">
            <wp:extent cx="1590675" cy="539800"/>
            <wp:effectExtent l="0" t="0" r="0" b="0"/>
            <wp:docPr id="13420131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013151" name="Picture 134201315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144" cy="552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33FC8" w14:textId="5D74F8BB" w:rsidR="006F520E" w:rsidRPr="00842408" w:rsidRDefault="006F520E" w:rsidP="00842408">
      <w:pPr>
        <w:rPr>
          <w:rFonts w:eastAsia="Arial" w:cstheme="minorHAnsi"/>
          <w:b/>
          <w:color w:val="000000"/>
          <w:sz w:val="24"/>
          <w:szCs w:val="24"/>
          <w:lang w:eastAsia="en-IE"/>
        </w:rPr>
      </w:pPr>
      <w:r w:rsidRPr="00E76135">
        <w:rPr>
          <w:rFonts w:eastAsia="Arial" w:cstheme="minorHAnsi"/>
          <w:b/>
          <w:sz w:val="24"/>
          <w:szCs w:val="24"/>
          <w:lang w:eastAsia="en-IE"/>
        </w:rPr>
        <w:t xml:space="preserve">Donal Hickey, Chairperson, BOM </w:t>
      </w:r>
    </w:p>
    <w:p w14:paraId="36E06E88" w14:textId="77777777" w:rsidR="002D748E" w:rsidRPr="00E76135" w:rsidRDefault="002D748E">
      <w:pPr>
        <w:rPr>
          <w:rFonts w:cstheme="minorHAnsi"/>
          <w:sz w:val="24"/>
          <w:szCs w:val="24"/>
        </w:rPr>
      </w:pPr>
    </w:p>
    <w:sectPr w:rsidR="002D748E" w:rsidRPr="00E76135" w:rsidSect="00E81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MS">
    <w:altName w:val="Cambria"/>
    <w:panose1 w:val="00000000000000000000"/>
    <w:charset w:val="00"/>
    <w:family w:val="roman"/>
    <w:notTrueType/>
    <w:pitch w:val="default"/>
  </w:font>
  <w:font w:name="TrebuchetMS-Bold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6AFA"/>
    <w:multiLevelType w:val="multilevel"/>
    <w:tmpl w:val="7402CF82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Arial" w:hAnsi="Arial" w:cs="Arial"/>
        <w:color w:val="000000"/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86172C8"/>
    <w:multiLevelType w:val="multilevel"/>
    <w:tmpl w:val="59E295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D86242A"/>
    <w:multiLevelType w:val="multilevel"/>
    <w:tmpl w:val="12E438EC"/>
    <w:lvl w:ilvl="0">
      <w:start w:val="1"/>
      <w:numFmt w:val="lowerRoman"/>
      <w:lvlText w:val="%1."/>
      <w:lvlJc w:val="right"/>
      <w:pPr>
        <w:ind w:left="0" w:firstLine="0"/>
      </w:pPr>
    </w:lvl>
    <w:lvl w:ilvl="1">
      <w:start w:val="16"/>
      <w:numFmt w:val="decimal"/>
      <w:lvlText w:val="%2."/>
      <w:lvlJc w:val="left"/>
      <w:pPr>
        <w:ind w:left="1440" w:hanging="360"/>
      </w:pPr>
      <w:rPr>
        <w:color w:val="2E74B5"/>
        <w:sz w:val="22"/>
        <w:szCs w:val="22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36B7E6C"/>
    <w:multiLevelType w:val="multilevel"/>
    <w:tmpl w:val="B7606FE4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F76A2"/>
    <w:multiLevelType w:val="multilevel"/>
    <w:tmpl w:val="0B68D00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E2D40"/>
    <w:multiLevelType w:val="multilevel"/>
    <w:tmpl w:val="3E2ED8E2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12D38"/>
    <w:multiLevelType w:val="multilevel"/>
    <w:tmpl w:val="E0FCCF40"/>
    <w:lvl w:ilvl="0">
      <w:start w:val="1"/>
      <w:numFmt w:val="lowerLetter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751916B4"/>
    <w:multiLevelType w:val="multilevel"/>
    <w:tmpl w:val="72EC451A"/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78D25C8"/>
    <w:multiLevelType w:val="multilevel"/>
    <w:tmpl w:val="225C7480"/>
    <w:lvl w:ilvl="0">
      <w:start w:val="1"/>
      <w:numFmt w:val="lowerLetter"/>
      <w:lvlText w:val="(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0105233">
    <w:abstractNumId w:val="7"/>
  </w:num>
  <w:num w:numId="2" w16cid:durableId="810751214">
    <w:abstractNumId w:val="0"/>
  </w:num>
  <w:num w:numId="3" w16cid:durableId="1504121311">
    <w:abstractNumId w:val="6"/>
  </w:num>
  <w:num w:numId="4" w16cid:durableId="1902012871">
    <w:abstractNumId w:val="5"/>
  </w:num>
  <w:num w:numId="5" w16cid:durableId="1387683429">
    <w:abstractNumId w:val="1"/>
  </w:num>
  <w:num w:numId="6" w16cid:durableId="707805454">
    <w:abstractNumId w:val="3"/>
  </w:num>
  <w:num w:numId="7" w16cid:durableId="219177411">
    <w:abstractNumId w:val="2"/>
  </w:num>
  <w:num w:numId="8" w16cid:durableId="788160906">
    <w:abstractNumId w:val="4"/>
  </w:num>
  <w:num w:numId="9" w16cid:durableId="10939381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20E"/>
    <w:rsid w:val="000137AB"/>
    <w:rsid w:val="00076696"/>
    <w:rsid w:val="0011051D"/>
    <w:rsid w:val="002D748E"/>
    <w:rsid w:val="002D7A51"/>
    <w:rsid w:val="00345EB5"/>
    <w:rsid w:val="0035087E"/>
    <w:rsid w:val="003A30B7"/>
    <w:rsid w:val="00455119"/>
    <w:rsid w:val="004B1EFD"/>
    <w:rsid w:val="00522026"/>
    <w:rsid w:val="005A7E7E"/>
    <w:rsid w:val="00643896"/>
    <w:rsid w:val="006F520E"/>
    <w:rsid w:val="00733032"/>
    <w:rsid w:val="007557F9"/>
    <w:rsid w:val="007861D7"/>
    <w:rsid w:val="007F4C0B"/>
    <w:rsid w:val="0082086D"/>
    <w:rsid w:val="00842408"/>
    <w:rsid w:val="009F4C64"/>
    <w:rsid w:val="00C04DA3"/>
    <w:rsid w:val="00C3374A"/>
    <w:rsid w:val="00C71362"/>
    <w:rsid w:val="00CC1279"/>
    <w:rsid w:val="00D847A5"/>
    <w:rsid w:val="00DD68C1"/>
    <w:rsid w:val="00DD7571"/>
    <w:rsid w:val="00E76135"/>
    <w:rsid w:val="00F30220"/>
    <w:rsid w:val="00F87494"/>
    <w:rsid w:val="00FA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90113"/>
  <w15:chartTrackingRefBased/>
  <w15:docId w15:val="{CBE437B2-24D5-4AD1-80E0-ACD151F51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20E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520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3A30B7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3A30B7"/>
    <w:rPr>
      <w:rFonts w:ascii="TrebuchetMS-Bold" w:hAnsi="TrebuchetMS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D847A5"/>
    <w:rPr>
      <w:rFonts w:ascii="TrebuchetMS" w:hAnsi="TrebuchetM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rsid w:val="004B1EFD"/>
    <w:rPr>
      <w:rFonts w:ascii="TimesNewRomanPS-BoldMT" w:hAnsi="TimesNewRomanPS-BoldMT" w:hint="default"/>
      <w:b/>
      <w:bCs/>
      <w:i w:val="0"/>
      <w:iCs w:val="0"/>
      <w:color w:val="333333"/>
      <w:sz w:val="20"/>
      <w:szCs w:val="20"/>
    </w:rPr>
  </w:style>
  <w:style w:type="character" w:customStyle="1" w:styleId="fontstyle51">
    <w:name w:val="fontstyle51"/>
    <w:basedOn w:val="DefaultParagraphFont"/>
    <w:rsid w:val="004B1EFD"/>
    <w:rPr>
      <w:rFonts w:ascii="TimesNewRomanPS-BoldItalicMT" w:hAnsi="TimesNewRomanPS-BoldItalicMT" w:hint="default"/>
      <w:b/>
      <w:bCs/>
      <w:i/>
      <w:iCs/>
      <w:color w:val="44546A"/>
      <w:sz w:val="20"/>
      <w:szCs w:val="20"/>
    </w:rPr>
  </w:style>
  <w:style w:type="character" w:customStyle="1" w:styleId="fontstyle61">
    <w:name w:val="fontstyle61"/>
    <w:basedOn w:val="DefaultParagraphFont"/>
    <w:rsid w:val="004B1EFD"/>
    <w:rPr>
      <w:rFonts w:ascii="SymbolMT" w:hAnsi="SymbolMT" w:hint="default"/>
      <w:b w:val="0"/>
      <w:bCs w:val="0"/>
      <w:i w:val="0"/>
      <w:iCs w:val="0"/>
      <w:color w:val="333333"/>
      <w:sz w:val="20"/>
      <w:szCs w:val="20"/>
    </w:rPr>
  </w:style>
  <w:style w:type="character" w:customStyle="1" w:styleId="fontstyle71">
    <w:name w:val="fontstyle71"/>
    <w:basedOn w:val="DefaultParagraphFont"/>
    <w:rsid w:val="004B1EFD"/>
    <w:rPr>
      <w:rFonts w:ascii="TimesNewRomanPS-ItalicMT" w:hAnsi="TimesNewRomanPS-ItalicMT" w:hint="default"/>
      <w:b w:val="0"/>
      <w:bCs w:val="0"/>
      <w:i/>
      <w:iCs/>
      <w:color w:val="333333"/>
      <w:sz w:val="20"/>
      <w:szCs w:val="20"/>
    </w:rPr>
  </w:style>
  <w:style w:type="paragraph" w:styleId="ListParagraph">
    <w:name w:val="List Paragraph"/>
    <w:basedOn w:val="Normal"/>
    <w:uiPriority w:val="34"/>
    <w:qFormat/>
    <w:rsid w:val="00F30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ernaboul1ns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10</Pages>
  <Words>3384</Words>
  <Characters>19289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2023-10-09T19:10:00Z</dcterms:created>
  <dcterms:modified xsi:type="dcterms:W3CDTF">2025-01-15T14:01:00Z</dcterms:modified>
</cp:coreProperties>
</file>